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17FC" w14:textId="1C943E77" w:rsidR="002E301D" w:rsidRPr="00084F10" w:rsidRDefault="00CB4CC1" w:rsidP="00084F10">
      <w:pPr>
        <w:pStyle w:val="Heading2AA"/>
        <w:spacing w:line="276" w:lineRule="auto"/>
        <w:rPr>
          <w:rFonts w:ascii="Calibri" w:hAnsi="Calibri" w:cs="Times New Roman"/>
          <w:sz w:val="28"/>
          <w:szCs w:val="28"/>
        </w:rPr>
      </w:pPr>
      <w:r>
        <w:rPr>
          <w:rFonts w:ascii="Calibri" w:hAnsi="Calibri" w:cs="Times New Roman"/>
          <w:sz w:val="28"/>
          <w:szCs w:val="28"/>
        </w:rPr>
        <w:t>Minutes of</w:t>
      </w:r>
      <w:r w:rsidR="0035733E">
        <w:rPr>
          <w:rFonts w:ascii="Calibri" w:hAnsi="Calibri" w:cs="Times New Roman"/>
          <w:sz w:val="28"/>
          <w:szCs w:val="28"/>
        </w:rPr>
        <w:t xml:space="preserve"> </w:t>
      </w:r>
      <w:r w:rsidR="005400A7">
        <w:rPr>
          <w:rFonts w:ascii="Calibri" w:hAnsi="Calibri" w:cs="Times New Roman"/>
          <w:sz w:val="28"/>
          <w:szCs w:val="28"/>
        </w:rPr>
        <w:t xml:space="preserve">Special General </w:t>
      </w:r>
      <w:r w:rsidR="002E31A6">
        <w:rPr>
          <w:rFonts w:ascii="Calibri" w:hAnsi="Calibri"/>
          <w:sz w:val="28"/>
          <w:szCs w:val="28"/>
        </w:rPr>
        <w:t>Meeting</w:t>
      </w:r>
    </w:p>
    <w:p w14:paraId="250A8D26" w14:textId="3CF72E3E" w:rsidR="002E301D" w:rsidRPr="00F61241" w:rsidRDefault="00CB4CC1" w:rsidP="00F61241">
      <w:pPr>
        <w:pStyle w:val="Heading3AA"/>
        <w:spacing w:line="276" w:lineRule="auto"/>
        <w:rPr>
          <w:rFonts w:ascii="Calibri" w:hAnsi="Calibri"/>
          <w:b/>
          <w:bCs/>
          <w:sz w:val="20"/>
          <w:szCs w:val="20"/>
        </w:rPr>
      </w:pPr>
      <w:r w:rsidRPr="00F61241">
        <w:rPr>
          <w:rFonts w:ascii="Calibri" w:hAnsi="Calibri"/>
          <w:b/>
          <w:bCs/>
          <w:sz w:val="24"/>
          <w:szCs w:val="20"/>
        </w:rPr>
        <w:t xml:space="preserve">Held </w:t>
      </w:r>
      <w:r w:rsidR="005400A7">
        <w:rPr>
          <w:rFonts w:ascii="Calibri" w:hAnsi="Calibri"/>
          <w:b/>
          <w:bCs/>
          <w:sz w:val="24"/>
          <w:szCs w:val="20"/>
        </w:rPr>
        <w:t xml:space="preserve">at Memorial Hall and </w:t>
      </w:r>
      <w:r w:rsidR="0035733E" w:rsidRPr="00F61241">
        <w:rPr>
          <w:rFonts w:ascii="Calibri" w:hAnsi="Calibri"/>
          <w:b/>
          <w:bCs/>
          <w:sz w:val="24"/>
          <w:szCs w:val="20"/>
        </w:rPr>
        <w:t>by</w:t>
      </w:r>
      <w:r w:rsidR="00F61241" w:rsidRPr="00F61241">
        <w:rPr>
          <w:rFonts w:ascii="Calibri" w:hAnsi="Calibri"/>
          <w:b/>
          <w:bCs/>
          <w:sz w:val="24"/>
          <w:szCs w:val="20"/>
        </w:rPr>
        <w:t xml:space="preserve"> </w:t>
      </w:r>
      <w:r w:rsidR="0035733E" w:rsidRPr="00F61241">
        <w:rPr>
          <w:rFonts w:ascii="Calibri" w:hAnsi="Calibri"/>
          <w:b/>
          <w:bCs/>
          <w:sz w:val="24"/>
          <w:szCs w:val="28"/>
        </w:rPr>
        <w:t>Zoom</w:t>
      </w:r>
    </w:p>
    <w:p w14:paraId="423972E2" w14:textId="49CF03FF" w:rsidR="002E301D" w:rsidRPr="00F61241" w:rsidRDefault="003846DF" w:rsidP="00F61241">
      <w:pPr>
        <w:pStyle w:val="Heading2AA"/>
        <w:spacing w:line="288" w:lineRule="auto"/>
        <w:rPr>
          <w:rFonts w:ascii="Calibri" w:eastAsia="Times New Roman" w:hAnsi="Calibri" w:cs="Times New Roman"/>
          <w:sz w:val="24"/>
          <w:szCs w:val="24"/>
        </w:rPr>
      </w:pPr>
      <w:r>
        <w:rPr>
          <w:rFonts w:ascii="Calibri" w:hAnsi="Calibri"/>
          <w:color w:val="auto"/>
          <w:sz w:val="24"/>
          <w:szCs w:val="24"/>
        </w:rPr>
        <w:t>Thur</w:t>
      </w:r>
      <w:r w:rsidR="0035733E">
        <w:rPr>
          <w:rFonts w:ascii="Calibri" w:hAnsi="Calibri"/>
          <w:color w:val="auto"/>
          <w:sz w:val="24"/>
          <w:szCs w:val="24"/>
        </w:rPr>
        <w:t>s</w:t>
      </w:r>
      <w:r w:rsidR="00D50C7D" w:rsidRPr="0016228B">
        <w:rPr>
          <w:rFonts w:ascii="Calibri" w:hAnsi="Calibri"/>
          <w:color w:val="auto"/>
          <w:sz w:val="24"/>
          <w:szCs w:val="24"/>
        </w:rPr>
        <w:t>day</w:t>
      </w:r>
      <w:r>
        <w:rPr>
          <w:rFonts w:ascii="Calibri" w:hAnsi="Calibri"/>
          <w:color w:val="auto"/>
          <w:sz w:val="24"/>
          <w:szCs w:val="24"/>
        </w:rPr>
        <w:t xml:space="preserve"> </w:t>
      </w:r>
      <w:r w:rsidR="005400A7">
        <w:rPr>
          <w:rFonts w:ascii="Calibri" w:hAnsi="Calibri"/>
          <w:color w:val="auto"/>
          <w:sz w:val="24"/>
          <w:szCs w:val="24"/>
        </w:rPr>
        <w:t>21</w:t>
      </w:r>
      <w:r w:rsidR="00CC40CC" w:rsidRPr="00CC40CC">
        <w:rPr>
          <w:rFonts w:ascii="Calibri" w:hAnsi="Calibri"/>
          <w:color w:val="auto"/>
          <w:sz w:val="24"/>
          <w:szCs w:val="24"/>
          <w:vertAlign w:val="superscript"/>
        </w:rPr>
        <w:t>st</w:t>
      </w:r>
      <w:r w:rsidR="00CC40CC">
        <w:rPr>
          <w:rFonts w:ascii="Calibri" w:hAnsi="Calibri"/>
          <w:color w:val="auto"/>
          <w:sz w:val="24"/>
          <w:szCs w:val="24"/>
        </w:rPr>
        <w:t xml:space="preserve"> October</w:t>
      </w:r>
      <w:r w:rsidR="0035733E">
        <w:rPr>
          <w:rFonts w:ascii="Calibri" w:hAnsi="Calibri"/>
          <w:color w:val="auto"/>
          <w:sz w:val="24"/>
          <w:szCs w:val="24"/>
        </w:rPr>
        <w:t xml:space="preserve"> </w:t>
      </w:r>
      <w:r w:rsidR="002E31A6">
        <w:rPr>
          <w:rFonts w:ascii="Calibri" w:hAnsi="Calibri"/>
          <w:sz w:val="24"/>
          <w:szCs w:val="24"/>
        </w:rPr>
        <w:t>20</w:t>
      </w:r>
      <w:r w:rsidR="0049127F">
        <w:rPr>
          <w:rFonts w:ascii="Calibri" w:hAnsi="Calibri"/>
          <w:sz w:val="24"/>
          <w:szCs w:val="24"/>
        </w:rPr>
        <w:t>2</w:t>
      </w:r>
      <w:r>
        <w:rPr>
          <w:rFonts w:ascii="Calibri" w:hAnsi="Calibri"/>
          <w:sz w:val="24"/>
          <w:szCs w:val="24"/>
        </w:rPr>
        <w:t>1</w:t>
      </w:r>
      <w:r w:rsidR="0035733E">
        <w:rPr>
          <w:rFonts w:ascii="Calibri" w:hAnsi="Calibri"/>
          <w:sz w:val="24"/>
          <w:szCs w:val="24"/>
        </w:rPr>
        <w:t>, 7:</w:t>
      </w:r>
      <w:r>
        <w:rPr>
          <w:rFonts w:ascii="Calibri" w:hAnsi="Calibri"/>
          <w:sz w:val="24"/>
          <w:szCs w:val="24"/>
        </w:rPr>
        <w:t>3</w:t>
      </w:r>
      <w:r w:rsidR="0035733E">
        <w:rPr>
          <w:rFonts w:ascii="Calibri" w:hAnsi="Calibri"/>
          <w:sz w:val="24"/>
          <w:szCs w:val="24"/>
        </w:rPr>
        <w:t>0pm</w:t>
      </w:r>
      <w:r w:rsidR="001B67A5">
        <w:rPr>
          <w:rFonts w:ascii="Calibri" w:hAnsi="Calibri"/>
          <w:sz w:val="24"/>
          <w:szCs w:val="24"/>
        </w:rPr>
        <w:t xml:space="preserve"> </w:t>
      </w:r>
    </w:p>
    <w:p w14:paraId="67ED88FF" w14:textId="77777777" w:rsidR="009D5B40" w:rsidRPr="005C0A22" w:rsidRDefault="009D5B40" w:rsidP="00971E89">
      <w:pPr>
        <w:rPr>
          <w:rFonts w:ascii="Calibri" w:eastAsia="Calibri" w:hAnsi="Calibri" w:cs="Calibri"/>
          <w:sz w:val="22"/>
          <w:szCs w:val="22"/>
        </w:rPr>
      </w:pPr>
    </w:p>
    <w:p w14:paraId="57FBB56A" w14:textId="00F722D9" w:rsidR="005400A7" w:rsidRDefault="00A20F0E" w:rsidP="005400A7">
      <w:pPr>
        <w:pStyle w:val="Standard"/>
        <w:rPr>
          <w:rFonts w:ascii="Calibri" w:eastAsia="Calibri" w:hAnsi="Calibri" w:cs="Calibri"/>
          <w:sz w:val="22"/>
          <w:szCs w:val="22"/>
        </w:rPr>
      </w:pPr>
      <w:r w:rsidRPr="00F61241">
        <w:rPr>
          <w:rFonts w:ascii="Calibri" w:eastAsia="Calibri" w:hAnsi="Calibri" w:cs="Calibri"/>
          <w:i/>
          <w:sz w:val="22"/>
          <w:szCs w:val="22"/>
        </w:rPr>
        <w:t>Present</w:t>
      </w:r>
      <w:r>
        <w:rPr>
          <w:rFonts w:ascii="Calibri" w:eastAsia="Calibri" w:hAnsi="Calibri" w:cs="Calibri"/>
          <w:sz w:val="22"/>
          <w:szCs w:val="22"/>
        </w:rPr>
        <w:t xml:space="preserve">: </w:t>
      </w:r>
      <w:r w:rsidR="00F720EE">
        <w:rPr>
          <w:rFonts w:ascii="Calibri" w:eastAsia="Calibri" w:hAnsi="Calibri" w:cs="Calibri"/>
          <w:sz w:val="22"/>
          <w:szCs w:val="22"/>
        </w:rPr>
        <w:t xml:space="preserve"> </w:t>
      </w:r>
      <w:r w:rsidR="007060A0">
        <w:rPr>
          <w:rFonts w:ascii="Calibri" w:eastAsia="Calibri" w:hAnsi="Calibri" w:cs="Calibri"/>
          <w:sz w:val="22"/>
          <w:szCs w:val="22"/>
        </w:rPr>
        <w:t>Charles Hawkins</w:t>
      </w:r>
      <w:r w:rsidR="00703E15">
        <w:rPr>
          <w:rFonts w:ascii="Calibri" w:eastAsia="Calibri" w:hAnsi="Calibri" w:cs="Calibri"/>
          <w:sz w:val="22"/>
          <w:szCs w:val="22"/>
        </w:rPr>
        <w:t xml:space="preserve"> (CH)</w:t>
      </w:r>
      <w:r w:rsidR="007060A0">
        <w:rPr>
          <w:rFonts w:ascii="Calibri" w:eastAsia="Calibri" w:hAnsi="Calibri" w:cs="Calibri"/>
          <w:sz w:val="22"/>
          <w:szCs w:val="22"/>
        </w:rPr>
        <w:t xml:space="preserve">, John Burtonwood, Helen Hawkins, </w:t>
      </w:r>
      <w:r w:rsidR="005400A7">
        <w:rPr>
          <w:rFonts w:ascii="Calibri" w:eastAsia="Calibri" w:hAnsi="Calibri" w:cs="Calibri"/>
          <w:sz w:val="22"/>
          <w:szCs w:val="22"/>
        </w:rPr>
        <w:t>L</w:t>
      </w:r>
      <w:r w:rsidR="00DB7133">
        <w:rPr>
          <w:rFonts w:ascii="Calibri" w:eastAsia="Calibri" w:hAnsi="Calibri" w:cs="Calibri"/>
          <w:sz w:val="22"/>
          <w:szCs w:val="22"/>
        </w:rPr>
        <w:t>A</w:t>
      </w:r>
      <w:r w:rsidR="005400A7">
        <w:rPr>
          <w:rFonts w:ascii="Calibri" w:eastAsia="Calibri" w:hAnsi="Calibri" w:cs="Calibri"/>
          <w:sz w:val="22"/>
          <w:szCs w:val="22"/>
        </w:rPr>
        <w:t>,</w:t>
      </w:r>
      <w:r w:rsidR="005400A7" w:rsidRPr="003846DF">
        <w:rPr>
          <w:rFonts w:ascii="Calibri" w:eastAsia="Calibri" w:hAnsi="Calibri" w:cs="Calibri"/>
          <w:sz w:val="22"/>
          <w:szCs w:val="22"/>
        </w:rPr>
        <w:t xml:space="preserve"> </w:t>
      </w:r>
      <w:r w:rsidR="005400A7">
        <w:rPr>
          <w:rFonts w:ascii="Calibri" w:eastAsia="Calibri" w:hAnsi="Calibri" w:cs="Calibri"/>
          <w:sz w:val="22"/>
          <w:szCs w:val="22"/>
        </w:rPr>
        <w:t>Jimmy Logan, Penny Wingfield, Helen Rawlins, Rob Kenwell, Susan Kenwell</w:t>
      </w:r>
      <w:r w:rsidR="00322C30">
        <w:rPr>
          <w:rFonts w:ascii="Calibri" w:eastAsia="Calibri" w:hAnsi="Calibri" w:cs="Calibri"/>
          <w:sz w:val="22"/>
          <w:szCs w:val="22"/>
        </w:rPr>
        <w:t>, Sean Brand</w:t>
      </w:r>
    </w:p>
    <w:p w14:paraId="46D492D9" w14:textId="316A2CAF" w:rsidR="00CC40CC" w:rsidRDefault="005400A7" w:rsidP="00971E89">
      <w:pPr>
        <w:pStyle w:val="Standard"/>
        <w:rPr>
          <w:rFonts w:ascii="Calibri" w:eastAsia="Calibri" w:hAnsi="Calibri" w:cs="Calibri"/>
          <w:sz w:val="22"/>
          <w:szCs w:val="22"/>
        </w:rPr>
      </w:pPr>
      <w:r w:rsidRPr="0065199E">
        <w:rPr>
          <w:rFonts w:ascii="Calibri" w:eastAsia="Calibri" w:hAnsi="Calibri" w:cs="Calibri"/>
          <w:i/>
          <w:iCs/>
          <w:sz w:val="22"/>
          <w:szCs w:val="22"/>
        </w:rPr>
        <w:t>Present by Zoom</w:t>
      </w:r>
      <w:r>
        <w:rPr>
          <w:rFonts w:ascii="Calibri" w:eastAsia="Calibri" w:hAnsi="Calibri" w:cs="Calibri"/>
          <w:sz w:val="22"/>
          <w:szCs w:val="22"/>
        </w:rPr>
        <w:t xml:space="preserve">: </w:t>
      </w:r>
      <w:r w:rsidR="009F0AF5">
        <w:rPr>
          <w:rFonts w:ascii="Calibri" w:eastAsia="Calibri" w:hAnsi="Calibri" w:cs="Calibri"/>
          <w:sz w:val="22"/>
          <w:szCs w:val="22"/>
        </w:rPr>
        <w:t>GJ</w:t>
      </w:r>
      <w:r>
        <w:rPr>
          <w:rFonts w:ascii="Calibri" w:eastAsia="Calibri" w:hAnsi="Calibri" w:cs="Calibri"/>
          <w:sz w:val="22"/>
          <w:szCs w:val="22"/>
        </w:rPr>
        <w:t>, Frank Chambers, Jane Parry-Evans</w:t>
      </w:r>
    </w:p>
    <w:p w14:paraId="2391D266" w14:textId="4741D16B" w:rsidR="007060A0" w:rsidRPr="004728F4" w:rsidRDefault="007060A0" w:rsidP="00971E89">
      <w:pPr>
        <w:pStyle w:val="Standard"/>
        <w:rPr>
          <w:rFonts w:ascii="Calibri" w:eastAsia="Calibri" w:hAnsi="Calibri" w:cs="Calibri"/>
          <w:sz w:val="8"/>
          <w:szCs w:val="22"/>
        </w:rPr>
      </w:pPr>
    </w:p>
    <w:p w14:paraId="00E24743" w14:textId="2B23AF77" w:rsidR="00081894" w:rsidRPr="00CC40CC" w:rsidRDefault="00403291" w:rsidP="00971E89">
      <w:pPr>
        <w:pStyle w:val="Standard"/>
        <w:rPr>
          <w:rFonts w:ascii="Calibri" w:eastAsia="Calibri" w:hAnsi="Calibri" w:cs="Calibri"/>
          <w:sz w:val="22"/>
          <w:szCs w:val="22"/>
        </w:rPr>
      </w:pPr>
      <w:r w:rsidRPr="00F61241">
        <w:rPr>
          <w:rFonts w:ascii="Calibri" w:eastAsia="Calibri" w:hAnsi="Calibri" w:cs="Calibri"/>
          <w:i/>
          <w:sz w:val="22"/>
          <w:szCs w:val="22"/>
        </w:rPr>
        <w:t>Apologies</w:t>
      </w:r>
      <w:r>
        <w:rPr>
          <w:rFonts w:ascii="Calibri" w:eastAsia="Calibri" w:hAnsi="Calibri" w:cs="Calibri"/>
          <w:sz w:val="22"/>
          <w:szCs w:val="22"/>
        </w:rPr>
        <w:t xml:space="preserve">: </w:t>
      </w:r>
      <w:r w:rsidR="005400A7">
        <w:rPr>
          <w:rFonts w:ascii="Calibri" w:eastAsia="Calibri" w:hAnsi="Calibri" w:cs="Calibri"/>
          <w:sz w:val="22"/>
          <w:szCs w:val="22"/>
        </w:rPr>
        <w:t xml:space="preserve">Eileen Burtonwood, Janet Haworth, Dennis Oliver, Susan </w:t>
      </w:r>
      <w:proofErr w:type="spellStart"/>
      <w:r w:rsidR="005400A7">
        <w:rPr>
          <w:rFonts w:ascii="Calibri" w:eastAsia="Calibri" w:hAnsi="Calibri" w:cs="Calibri"/>
          <w:sz w:val="22"/>
          <w:szCs w:val="22"/>
        </w:rPr>
        <w:t>Blagdon</w:t>
      </w:r>
      <w:proofErr w:type="spellEnd"/>
      <w:r w:rsidR="005400A7">
        <w:rPr>
          <w:rFonts w:ascii="Calibri" w:eastAsia="Calibri" w:hAnsi="Calibri" w:cs="Calibri"/>
          <w:sz w:val="22"/>
          <w:szCs w:val="22"/>
        </w:rPr>
        <w:t xml:space="preserve">, </w:t>
      </w:r>
      <w:proofErr w:type="gramStart"/>
      <w:r w:rsidR="005400A7">
        <w:rPr>
          <w:rFonts w:ascii="Calibri" w:eastAsia="Calibri" w:hAnsi="Calibri" w:cs="Calibri"/>
          <w:sz w:val="22"/>
          <w:szCs w:val="22"/>
        </w:rPr>
        <w:t>Paul</w:t>
      </w:r>
      <w:proofErr w:type="gramEnd"/>
      <w:r w:rsidR="005400A7">
        <w:rPr>
          <w:rFonts w:ascii="Calibri" w:eastAsia="Calibri" w:hAnsi="Calibri" w:cs="Calibri"/>
          <w:sz w:val="22"/>
          <w:szCs w:val="22"/>
        </w:rPr>
        <w:t xml:space="preserve"> and Natalie Marsden</w:t>
      </w:r>
    </w:p>
    <w:p w14:paraId="5FF7BB7A" w14:textId="77777777" w:rsidR="00265795" w:rsidRDefault="00265795">
      <w:pPr>
        <w:rPr>
          <w:rFonts w:ascii="Calibri" w:eastAsia="Calibri" w:hAnsi="Calibri" w:cs="Calibri"/>
          <w:color w:val="000000"/>
          <w:kern w:val="3"/>
          <w:sz w:val="22"/>
          <w:szCs w:val="22"/>
          <w:u w:color="000000"/>
          <w:lang w:eastAsia="en-GB"/>
        </w:rPr>
      </w:pPr>
    </w:p>
    <w:p w14:paraId="058283BE" w14:textId="33E75766" w:rsidR="003846DF" w:rsidRDefault="0065199E" w:rsidP="00703E15">
      <w:pPr>
        <w:pStyle w:val="ListParagraph"/>
        <w:numPr>
          <w:ilvl w:val="0"/>
          <w:numId w:val="16"/>
        </w:numPr>
        <w:rPr>
          <w:rFonts w:ascii="Calibri" w:eastAsia="Calibri" w:hAnsi="Calibri" w:cs="Calibri"/>
          <w:b/>
          <w:bCs/>
          <w:kern w:val="3"/>
          <w:sz w:val="22"/>
          <w:szCs w:val="22"/>
        </w:rPr>
      </w:pPr>
      <w:r>
        <w:rPr>
          <w:rFonts w:ascii="Calibri" w:eastAsia="Calibri" w:hAnsi="Calibri" w:cs="Calibri"/>
          <w:b/>
          <w:bCs/>
          <w:kern w:val="3"/>
          <w:sz w:val="22"/>
          <w:szCs w:val="22"/>
        </w:rPr>
        <w:t>Motion</w:t>
      </w:r>
    </w:p>
    <w:p w14:paraId="6A7F219C" w14:textId="46619FE5" w:rsidR="003846DF" w:rsidRDefault="0065199E" w:rsidP="003846DF">
      <w:pPr>
        <w:rPr>
          <w:rFonts w:ascii="Calibri" w:eastAsia="Calibri" w:hAnsi="Calibri" w:cs="Calibri"/>
          <w:kern w:val="3"/>
          <w:sz w:val="22"/>
          <w:szCs w:val="22"/>
        </w:rPr>
      </w:pPr>
      <w:r>
        <w:rPr>
          <w:rFonts w:ascii="Calibri" w:eastAsia="Calibri" w:hAnsi="Calibri" w:cs="Calibri"/>
          <w:kern w:val="3"/>
          <w:sz w:val="22"/>
          <w:szCs w:val="22"/>
        </w:rPr>
        <w:t>The Chair welcomed those gathered both physically, and by Zoom, and then presented the Motion before the meeting:</w:t>
      </w:r>
    </w:p>
    <w:p w14:paraId="150A4765" w14:textId="1529BEBF" w:rsidR="0065199E" w:rsidRPr="0065199E" w:rsidRDefault="0065199E" w:rsidP="0065199E">
      <w:pPr>
        <w:pStyle w:val="BodyA"/>
        <w:numPr>
          <w:ilvl w:val="0"/>
          <w:numId w:val="17"/>
        </w:numPr>
        <w:rPr>
          <w:rFonts w:ascii="Calibri" w:hAnsi="Calibri" w:cs="Calibri"/>
          <w:sz w:val="22"/>
          <w:szCs w:val="22"/>
        </w:rPr>
      </w:pPr>
      <w:r w:rsidRPr="0065199E">
        <w:rPr>
          <w:rFonts w:ascii="Calibri" w:hAnsi="Calibri" w:cs="Calibri"/>
          <w:sz w:val="22"/>
          <w:szCs w:val="22"/>
        </w:rPr>
        <w:t xml:space="preserve">That the 2021 Constitution be adopted by the </w:t>
      </w:r>
      <w:proofErr w:type="spellStart"/>
      <w:r w:rsidRPr="0065199E">
        <w:rPr>
          <w:rFonts w:ascii="Calibri" w:hAnsi="Calibri" w:cs="Calibri"/>
          <w:sz w:val="22"/>
          <w:szCs w:val="22"/>
        </w:rPr>
        <w:t>Grwp</w:t>
      </w:r>
      <w:proofErr w:type="spellEnd"/>
      <w:r w:rsidRPr="0065199E">
        <w:rPr>
          <w:rFonts w:ascii="Calibri" w:hAnsi="Calibri" w:cs="Calibri"/>
          <w:sz w:val="22"/>
          <w:szCs w:val="22"/>
        </w:rPr>
        <w:t xml:space="preserve"> </w:t>
      </w:r>
      <w:proofErr w:type="spellStart"/>
      <w:r w:rsidRPr="0065199E">
        <w:rPr>
          <w:rFonts w:ascii="Calibri" w:hAnsi="Calibri" w:cs="Calibri"/>
          <w:sz w:val="22"/>
          <w:szCs w:val="22"/>
        </w:rPr>
        <w:t>Cymunedol</w:t>
      </w:r>
      <w:proofErr w:type="spellEnd"/>
      <w:r w:rsidRPr="0065199E">
        <w:rPr>
          <w:rFonts w:ascii="Calibri" w:hAnsi="Calibri" w:cs="Calibri"/>
          <w:sz w:val="22"/>
          <w:szCs w:val="22"/>
        </w:rPr>
        <w:t xml:space="preserve"> Rowen Community Group</w:t>
      </w:r>
      <w:r w:rsidR="00CC40CC">
        <w:rPr>
          <w:rFonts w:ascii="Calibri" w:hAnsi="Calibri" w:cs="Calibri"/>
          <w:sz w:val="22"/>
          <w:szCs w:val="22"/>
        </w:rPr>
        <w:t>.</w:t>
      </w:r>
    </w:p>
    <w:p w14:paraId="4E7FDA45" w14:textId="77777777" w:rsidR="0065199E" w:rsidRDefault="0065199E" w:rsidP="003846DF">
      <w:pPr>
        <w:rPr>
          <w:rFonts w:ascii="Calibri" w:eastAsia="Calibri" w:hAnsi="Calibri" w:cs="Calibri"/>
          <w:kern w:val="3"/>
          <w:sz w:val="22"/>
          <w:szCs w:val="22"/>
        </w:rPr>
      </w:pPr>
    </w:p>
    <w:p w14:paraId="3F079E97" w14:textId="77777777" w:rsidR="003846DF" w:rsidRPr="003846DF" w:rsidRDefault="003846DF" w:rsidP="003846DF">
      <w:pPr>
        <w:rPr>
          <w:rFonts w:ascii="Calibri" w:eastAsia="Calibri" w:hAnsi="Calibri" w:cs="Calibri"/>
          <w:kern w:val="3"/>
          <w:sz w:val="22"/>
          <w:szCs w:val="22"/>
        </w:rPr>
      </w:pPr>
    </w:p>
    <w:p w14:paraId="08960CB2" w14:textId="597C9945" w:rsidR="003846DF" w:rsidRPr="003846DF" w:rsidRDefault="0065199E" w:rsidP="00F3682D">
      <w:pPr>
        <w:pStyle w:val="ListParagraph"/>
        <w:numPr>
          <w:ilvl w:val="0"/>
          <w:numId w:val="16"/>
        </w:numPr>
        <w:rPr>
          <w:rFonts w:ascii="Calibri" w:eastAsia="Calibri" w:hAnsi="Calibri" w:cs="Calibri"/>
          <w:kern w:val="3"/>
          <w:sz w:val="22"/>
          <w:szCs w:val="22"/>
        </w:rPr>
      </w:pPr>
      <w:r>
        <w:rPr>
          <w:rFonts w:ascii="Calibri" w:eastAsia="Calibri" w:hAnsi="Calibri" w:cs="Calibri"/>
          <w:b/>
          <w:bCs/>
          <w:kern w:val="3"/>
          <w:sz w:val="22"/>
          <w:szCs w:val="22"/>
        </w:rPr>
        <w:t>Brief Synopsis</w:t>
      </w:r>
    </w:p>
    <w:p w14:paraId="3F06B834" w14:textId="4F2088A9" w:rsidR="003846DF" w:rsidRDefault="0065199E" w:rsidP="003846DF">
      <w:pPr>
        <w:rPr>
          <w:rFonts w:ascii="Calibri" w:eastAsia="Calibri" w:hAnsi="Calibri" w:cs="Calibri"/>
          <w:kern w:val="3"/>
          <w:sz w:val="22"/>
          <w:szCs w:val="22"/>
          <w:u w:color="000000"/>
        </w:rPr>
      </w:pPr>
      <w:r>
        <w:rPr>
          <w:rFonts w:ascii="Calibri" w:eastAsia="Calibri" w:hAnsi="Calibri" w:cs="Calibri"/>
          <w:kern w:val="3"/>
          <w:sz w:val="22"/>
          <w:szCs w:val="22"/>
          <w:u w:color="000000"/>
        </w:rPr>
        <w:t>The Secretary present</w:t>
      </w:r>
      <w:r w:rsidR="00CC40CC">
        <w:rPr>
          <w:rFonts w:ascii="Calibri" w:eastAsia="Calibri" w:hAnsi="Calibri" w:cs="Calibri"/>
          <w:kern w:val="3"/>
          <w:sz w:val="22"/>
          <w:szCs w:val="22"/>
          <w:u w:color="000000"/>
        </w:rPr>
        <w:t>ed</w:t>
      </w:r>
      <w:r>
        <w:rPr>
          <w:rFonts w:ascii="Calibri" w:eastAsia="Calibri" w:hAnsi="Calibri" w:cs="Calibri"/>
          <w:kern w:val="3"/>
          <w:sz w:val="22"/>
          <w:szCs w:val="22"/>
          <w:u w:color="000000"/>
        </w:rPr>
        <w:t xml:space="preserve"> a brief resume of the background to the changes and the reasons for them, namely:</w:t>
      </w:r>
    </w:p>
    <w:p w14:paraId="5A70C070" w14:textId="32936A78" w:rsidR="0065199E" w:rsidRDefault="0065199E" w:rsidP="003846DF">
      <w:pPr>
        <w:rPr>
          <w:rFonts w:ascii="Calibri" w:eastAsia="Calibri" w:hAnsi="Calibri" w:cs="Calibri"/>
          <w:kern w:val="3"/>
          <w:sz w:val="22"/>
          <w:szCs w:val="22"/>
          <w:u w:color="000000"/>
        </w:rPr>
      </w:pPr>
    </w:p>
    <w:p w14:paraId="168E3A83" w14:textId="77777777" w:rsidR="0065199E" w:rsidRPr="00E67AD8" w:rsidRDefault="0065199E" w:rsidP="0065199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i/>
          <w:iCs/>
        </w:rPr>
      </w:pPr>
      <w:r>
        <w:rPr>
          <w:i/>
          <w:iCs/>
        </w:rPr>
        <w:t xml:space="preserve">To make it easier to volunteer and to keep the Committee fresh and </w:t>
      </w:r>
      <w:proofErr w:type="spellStart"/>
      <w:r>
        <w:rPr>
          <w:i/>
          <w:iCs/>
        </w:rPr>
        <w:t>energised</w:t>
      </w:r>
      <w:proofErr w:type="spellEnd"/>
      <w:r>
        <w:rPr>
          <w:i/>
          <w:iCs/>
        </w:rPr>
        <w:t xml:space="preserve"> we are introducing a 3-year ‘term in office’ (no open-ended commitment).</w:t>
      </w:r>
    </w:p>
    <w:p w14:paraId="696771EE" w14:textId="77777777" w:rsidR="0065199E" w:rsidRDefault="0065199E" w:rsidP="0065199E">
      <w:pPr>
        <w:pStyle w:val="ListParagraph"/>
        <w:rPr>
          <w:i/>
          <w:iCs/>
        </w:rPr>
      </w:pPr>
    </w:p>
    <w:p w14:paraId="408A9618" w14:textId="77777777" w:rsidR="0065199E" w:rsidRPr="00C518E2" w:rsidRDefault="0065199E" w:rsidP="0065199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i/>
          <w:iCs/>
        </w:rPr>
      </w:pPr>
      <w:r w:rsidRPr="00C518E2">
        <w:rPr>
          <w:i/>
          <w:iCs/>
        </w:rPr>
        <w:t>To encourage more people to be involved and offer wider representation of the whole community of Rowen</w:t>
      </w:r>
      <w:r>
        <w:rPr>
          <w:i/>
          <w:iCs/>
        </w:rPr>
        <w:t>, m</w:t>
      </w:r>
      <w:r w:rsidRPr="00C518E2">
        <w:rPr>
          <w:i/>
          <w:iCs/>
        </w:rPr>
        <w:t xml:space="preserve">embership will be available to </w:t>
      </w:r>
      <w:r>
        <w:rPr>
          <w:i/>
          <w:iCs/>
        </w:rPr>
        <w:t xml:space="preserve">all </w:t>
      </w:r>
      <w:r w:rsidRPr="00C518E2">
        <w:rPr>
          <w:i/>
          <w:iCs/>
        </w:rPr>
        <w:t xml:space="preserve">residents </w:t>
      </w:r>
      <w:r>
        <w:rPr>
          <w:i/>
          <w:iCs/>
        </w:rPr>
        <w:t>and</w:t>
      </w:r>
      <w:r w:rsidRPr="00C518E2">
        <w:rPr>
          <w:i/>
          <w:iCs/>
        </w:rPr>
        <w:t xml:space="preserve"> those w</w:t>
      </w:r>
      <w:r>
        <w:rPr>
          <w:i/>
          <w:iCs/>
        </w:rPr>
        <w:t>ho contribute to</w:t>
      </w:r>
      <w:r w:rsidRPr="00C518E2">
        <w:rPr>
          <w:i/>
          <w:iCs/>
        </w:rPr>
        <w:t xml:space="preserve"> the life of Rowen, whether they live, </w:t>
      </w:r>
      <w:proofErr w:type="gramStart"/>
      <w:r w:rsidRPr="00C518E2">
        <w:rPr>
          <w:i/>
          <w:iCs/>
        </w:rPr>
        <w:t>work</w:t>
      </w:r>
      <w:proofErr w:type="gramEnd"/>
      <w:r w:rsidRPr="00C518E2">
        <w:rPr>
          <w:i/>
          <w:iCs/>
        </w:rPr>
        <w:t xml:space="preserve"> or generally invest </w:t>
      </w:r>
      <w:r w:rsidRPr="00B21757">
        <w:rPr>
          <w:b/>
          <w:bCs/>
          <w:i/>
          <w:iCs/>
        </w:rPr>
        <w:t>themselves</w:t>
      </w:r>
      <w:r w:rsidRPr="00C518E2">
        <w:rPr>
          <w:i/>
          <w:iCs/>
        </w:rPr>
        <w:t xml:space="preserve"> in the community.</w:t>
      </w:r>
    </w:p>
    <w:p w14:paraId="1FAD005F" w14:textId="77777777" w:rsidR="0065199E" w:rsidRPr="008263D7" w:rsidRDefault="0065199E" w:rsidP="0065199E">
      <w:pPr>
        <w:rPr>
          <w:i/>
          <w:iCs/>
        </w:rPr>
      </w:pPr>
    </w:p>
    <w:p w14:paraId="4AF3F455" w14:textId="77777777" w:rsidR="0065199E" w:rsidRPr="00C518E2" w:rsidRDefault="0065199E" w:rsidP="0065199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i/>
          <w:iCs/>
        </w:rPr>
      </w:pPr>
      <w:r w:rsidRPr="00C518E2">
        <w:rPr>
          <w:i/>
          <w:iCs/>
        </w:rPr>
        <w:t xml:space="preserve">To make it easier for more people to have their voice heard, we are </w:t>
      </w:r>
      <w:proofErr w:type="spellStart"/>
      <w:r w:rsidRPr="00C518E2">
        <w:rPr>
          <w:i/>
          <w:iCs/>
        </w:rPr>
        <w:t>formalising</w:t>
      </w:r>
      <w:proofErr w:type="spellEnd"/>
      <w:r w:rsidRPr="00C518E2">
        <w:rPr>
          <w:i/>
          <w:iCs/>
        </w:rPr>
        <w:t xml:space="preserve"> Proxy Voting</w:t>
      </w:r>
      <w:r>
        <w:rPr>
          <w:i/>
          <w:iCs/>
        </w:rPr>
        <w:t xml:space="preserve">. </w:t>
      </w:r>
      <w:r w:rsidRPr="00C518E2">
        <w:rPr>
          <w:i/>
          <w:iCs/>
        </w:rPr>
        <w:t xml:space="preserve"> </w:t>
      </w:r>
      <w:r>
        <w:rPr>
          <w:i/>
          <w:iCs/>
        </w:rPr>
        <w:t>This was</w:t>
      </w:r>
      <w:r w:rsidRPr="00C518E2">
        <w:rPr>
          <w:i/>
          <w:iCs/>
        </w:rPr>
        <w:t xml:space="preserve"> introduced during the </w:t>
      </w:r>
      <w:proofErr w:type="gramStart"/>
      <w:r w:rsidRPr="00C518E2">
        <w:rPr>
          <w:i/>
          <w:iCs/>
        </w:rPr>
        <w:t>pandemic</w:t>
      </w:r>
      <w:proofErr w:type="gramEnd"/>
      <w:r>
        <w:rPr>
          <w:i/>
          <w:iCs/>
        </w:rPr>
        <w:t xml:space="preserve"> and it worked well, enabling more people to express themselves</w:t>
      </w:r>
      <w:r w:rsidRPr="00C518E2">
        <w:rPr>
          <w:i/>
          <w:iCs/>
        </w:rPr>
        <w:t>.</w:t>
      </w:r>
      <w:r>
        <w:rPr>
          <w:i/>
          <w:iCs/>
        </w:rPr>
        <w:t xml:space="preserve">  We hope this will continue.</w:t>
      </w:r>
    </w:p>
    <w:p w14:paraId="0BF14716" w14:textId="77777777" w:rsidR="0065199E" w:rsidRPr="008263D7" w:rsidRDefault="0065199E" w:rsidP="0065199E">
      <w:pPr>
        <w:rPr>
          <w:i/>
          <w:iCs/>
        </w:rPr>
      </w:pPr>
    </w:p>
    <w:p w14:paraId="4240C12D" w14:textId="77777777" w:rsidR="0065199E" w:rsidRPr="00436E3F" w:rsidRDefault="0065199E" w:rsidP="0065199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i/>
          <w:iCs/>
        </w:rPr>
      </w:pPr>
      <w:r>
        <w:rPr>
          <w:i/>
          <w:iCs/>
        </w:rPr>
        <w:t xml:space="preserve">To incorporate </w:t>
      </w:r>
      <w:proofErr w:type="gramStart"/>
      <w:r>
        <w:rPr>
          <w:i/>
          <w:iCs/>
        </w:rPr>
        <w:t>things</w:t>
      </w:r>
      <w:proofErr w:type="gramEnd"/>
      <w:r>
        <w:rPr>
          <w:i/>
          <w:iCs/>
        </w:rPr>
        <w:t xml:space="preserve"> we have learnt over the past few years</w:t>
      </w:r>
      <w:r w:rsidRPr="00436E3F">
        <w:rPr>
          <w:i/>
          <w:iCs/>
        </w:rPr>
        <w:t xml:space="preserve"> some of the clauses have been tightened for greater clarity </w:t>
      </w:r>
      <w:proofErr w:type="spellStart"/>
      <w:r w:rsidRPr="00436E3F">
        <w:rPr>
          <w:i/>
          <w:iCs/>
        </w:rPr>
        <w:t>eg</w:t>
      </w:r>
      <w:proofErr w:type="spellEnd"/>
      <w:r w:rsidRPr="00436E3F">
        <w:rPr>
          <w:i/>
          <w:iCs/>
        </w:rPr>
        <w:t xml:space="preserve"> </w:t>
      </w:r>
      <w:r>
        <w:rPr>
          <w:i/>
          <w:iCs/>
        </w:rPr>
        <w:t xml:space="preserve">how </w:t>
      </w:r>
      <w:r w:rsidRPr="00436E3F">
        <w:rPr>
          <w:i/>
          <w:iCs/>
        </w:rPr>
        <w:t>voting</w:t>
      </w:r>
      <w:r>
        <w:rPr>
          <w:i/>
          <w:iCs/>
        </w:rPr>
        <w:t xml:space="preserve"> is carried out in a meeting</w:t>
      </w:r>
      <w:r w:rsidRPr="00436E3F">
        <w:rPr>
          <w:i/>
          <w:iCs/>
        </w:rPr>
        <w:t>.</w:t>
      </w:r>
    </w:p>
    <w:p w14:paraId="493FBF4D" w14:textId="77777777" w:rsidR="0065199E" w:rsidRPr="00645540" w:rsidRDefault="0065199E" w:rsidP="0065199E">
      <w:pPr>
        <w:rPr>
          <w:i/>
          <w:iCs/>
        </w:rPr>
      </w:pPr>
    </w:p>
    <w:p w14:paraId="2D9AD2A7" w14:textId="77777777" w:rsidR="0065199E" w:rsidRDefault="0065199E" w:rsidP="0065199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i/>
          <w:iCs/>
        </w:rPr>
      </w:pPr>
      <w:r>
        <w:rPr>
          <w:i/>
          <w:iCs/>
        </w:rPr>
        <w:t xml:space="preserve">To have a more robust ‘governing document’ for challenging or unusual circumstances.  </w:t>
      </w:r>
      <w:r w:rsidRPr="00C518E2">
        <w:rPr>
          <w:i/>
          <w:iCs/>
        </w:rPr>
        <w:t xml:space="preserve">The </w:t>
      </w:r>
      <w:r>
        <w:rPr>
          <w:i/>
          <w:iCs/>
        </w:rPr>
        <w:t>recent lockdowns, unsurprisingly(!),</w:t>
      </w:r>
      <w:r w:rsidRPr="00C518E2">
        <w:rPr>
          <w:i/>
          <w:iCs/>
        </w:rPr>
        <w:t xml:space="preserve"> highlighted </w:t>
      </w:r>
      <w:r>
        <w:rPr>
          <w:i/>
          <w:iCs/>
        </w:rPr>
        <w:t xml:space="preserve">gaps in </w:t>
      </w:r>
      <w:r w:rsidRPr="00C518E2">
        <w:rPr>
          <w:i/>
          <w:iCs/>
        </w:rPr>
        <w:t xml:space="preserve">the current document </w:t>
      </w:r>
      <w:r>
        <w:rPr>
          <w:i/>
          <w:iCs/>
        </w:rPr>
        <w:t xml:space="preserve">regarding </w:t>
      </w:r>
      <w:r w:rsidRPr="00C518E2">
        <w:rPr>
          <w:i/>
          <w:iCs/>
        </w:rPr>
        <w:t>convening</w:t>
      </w:r>
      <w:r>
        <w:rPr>
          <w:i/>
          <w:iCs/>
        </w:rPr>
        <w:t xml:space="preserve"> and participating in</w:t>
      </w:r>
      <w:r w:rsidRPr="00C518E2">
        <w:rPr>
          <w:i/>
          <w:iCs/>
        </w:rPr>
        <w:t xml:space="preserve"> meetings </w:t>
      </w:r>
      <w:r>
        <w:rPr>
          <w:i/>
          <w:iCs/>
        </w:rPr>
        <w:t>during a pandemic</w:t>
      </w:r>
      <w:r w:rsidRPr="00C518E2">
        <w:rPr>
          <w:i/>
          <w:iCs/>
        </w:rPr>
        <w:t xml:space="preserve">.  </w:t>
      </w:r>
      <w:r>
        <w:rPr>
          <w:i/>
          <w:iCs/>
        </w:rPr>
        <w:t>We are capturing the hard work that addressed this last year should it be necessary in the future (though hopefully not!).</w:t>
      </w:r>
    </w:p>
    <w:p w14:paraId="5C685901" w14:textId="77777777" w:rsidR="0065199E" w:rsidRDefault="0065199E" w:rsidP="003846DF">
      <w:pPr>
        <w:rPr>
          <w:rFonts w:ascii="Calibri" w:eastAsia="Calibri" w:hAnsi="Calibri" w:cs="Calibri"/>
          <w:kern w:val="3"/>
          <w:sz w:val="22"/>
          <w:szCs w:val="22"/>
          <w:u w:color="000000"/>
        </w:rPr>
      </w:pPr>
    </w:p>
    <w:p w14:paraId="6F684130" w14:textId="77777777" w:rsidR="005A55A3" w:rsidRDefault="005A55A3" w:rsidP="00265795">
      <w:pPr>
        <w:rPr>
          <w:rFonts w:ascii="Calibri" w:eastAsia="Calibri" w:hAnsi="Calibri" w:cs="Calibri"/>
          <w:kern w:val="3"/>
          <w:sz w:val="22"/>
          <w:szCs w:val="22"/>
          <w:u w:color="000000"/>
        </w:rPr>
      </w:pPr>
    </w:p>
    <w:p w14:paraId="186B4B22" w14:textId="29189B71" w:rsidR="007F0EFF" w:rsidRPr="00FA5C2E" w:rsidRDefault="0065199E" w:rsidP="00FA5C2E">
      <w:pPr>
        <w:pStyle w:val="ListParagraph"/>
        <w:numPr>
          <w:ilvl w:val="0"/>
          <w:numId w:val="16"/>
        </w:numPr>
        <w:rPr>
          <w:rFonts w:ascii="Calibri" w:eastAsia="Calibri" w:hAnsi="Calibri" w:cs="Calibri"/>
          <w:kern w:val="3"/>
          <w:sz w:val="22"/>
          <w:szCs w:val="22"/>
        </w:rPr>
      </w:pPr>
      <w:r>
        <w:rPr>
          <w:rFonts w:ascii="Calibri" w:eastAsia="Calibri" w:hAnsi="Calibri" w:cs="Calibri"/>
          <w:b/>
          <w:bCs/>
          <w:kern w:val="3"/>
          <w:sz w:val="22"/>
          <w:szCs w:val="22"/>
        </w:rPr>
        <w:t>Discussion</w:t>
      </w:r>
    </w:p>
    <w:p w14:paraId="736341EE" w14:textId="53049555" w:rsidR="00FA5C2E" w:rsidRDefault="0065199E" w:rsidP="00FA5C2E">
      <w:pPr>
        <w:rPr>
          <w:rFonts w:ascii="Calibri" w:eastAsia="Calibri" w:hAnsi="Calibri" w:cs="Calibri"/>
          <w:kern w:val="3"/>
          <w:sz w:val="22"/>
          <w:szCs w:val="22"/>
        </w:rPr>
      </w:pPr>
      <w:r>
        <w:rPr>
          <w:rFonts w:ascii="Calibri" w:eastAsia="Calibri" w:hAnsi="Calibri" w:cs="Calibri"/>
          <w:kern w:val="3"/>
          <w:sz w:val="22"/>
          <w:szCs w:val="22"/>
        </w:rPr>
        <w:t xml:space="preserve">The Chair then invited comment from the floor.  Remarks were brief and focused on how well laid out the presentation from the Secretary had been, and that the new definition of membership was welcomed and appreciated for what it offered.  It was also welcomed that second </w:t>
      </w:r>
      <w:proofErr w:type="gramStart"/>
      <w:r>
        <w:rPr>
          <w:rFonts w:ascii="Calibri" w:eastAsia="Calibri" w:hAnsi="Calibri" w:cs="Calibri"/>
          <w:kern w:val="3"/>
          <w:sz w:val="22"/>
          <w:szCs w:val="22"/>
        </w:rPr>
        <w:t>home</w:t>
      </w:r>
      <w:r w:rsidR="003F4853">
        <w:rPr>
          <w:rFonts w:ascii="Calibri" w:eastAsia="Calibri" w:hAnsi="Calibri" w:cs="Calibri"/>
          <w:kern w:val="3"/>
          <w:sz w:val="22"/>
          <w:szCs w:val="22"/>
        </w:rPr>
        <w:t>-</w:t>
      </w:r>
      <w:r>
        <w:rPr>
          <w:rFonts w:ascii="Calibri" w:eastAsia="Calibri" w:hAnsi="Calibri" w:cs="Calibri"/>
          <w:kern w:val="3"/>
          <w:sz w:val="22"/>
          <w:szCs w:val="22"/>
        </w:rPr>
        <w:t>owners</w:t>
      </w:r>
      <w:proofErr w:type="gramEnd"/>
      <w:r>
        <w:rPr>
          <w:rFonts w:ascii="Calibri" w:eastAsia="Calibri" w:hAnsi="Calibri" w:cs="Calibri"/>
          <w:kern w:val="3"/>
          <w:sz w:val="22"/>
          <w:szCs w:val="22"/>
        </w:rPr>
        <w:t xml:space="preserve"> can now be included in the decision-making</w:t>
      </w:r>
      <w:r w:rsidR="00302591">
        <w:rPr>
          <w:rFonts w:ascii="Calibri" w:eastAsia="Calibri" w:hAnsi="Calibri" w:cs="Calibri"/>
          <w:kern w:val="3"/>
          <w:sz w:val="22"/>
          <w:szCs w:val="22"/>
        </w:rPr>
        <w:t>, and can participate more in the life of the Rowen Community</w:t>
      </w:r>
      <w:r>
        <w:rPr>
          <w:rFonts w:ascii="Calibri" w:eastAsia="Calibri" w:hAnsi="Calibri" w:cs="Calibri"/>
          <w:kern w:val="3"/>
          <w:sz w:val="22"/>
          <w:szCs w:val="22"/>
        </w:rPr>
        <w:t>.</w:t>
      </w:r>
    </w:p>
    <w:p w14:paraId="7A2ADD8B" w14:textId="77777777" w:rsidR="00FA5C2E" w:rsidRDefault="00FA5C2E" w:rsidP="00FA5C2E">
      <w:pPr>
        <w:pStyle w:val="ListParagraph"/>
        <w:ind w:left="360"/>
        <w:rPr>
          <w:rFonts w:ascii="Calibri" w:eastAsia="Calibri" w:hAnsi="Calibri" w:cs="Calibri"/>
          <w:kern w:val="3"/>
          <w:sz w:val="22"/>
          <w:szCs w:val="22"/>
        </w:rPr>
      </w:pPr>
    </w:p>
    <w:p w14:paraId="309D4CFB" w14:textId="5751707D" w:rsidR="00FA5C2E" w:rsidRDefault="003F4853" w:rsidP="009B597F">
      <w:pPr>
        <w:pStyle w:val="ListParagraph"/>
        <w:numPr>
          <w:ilvl w:val="0"/>
          <w:numId w:val="16"/>
        </w:numPr>
        <w:rPr>
          <w:rFonts w:ascii="Calibri" w:eastAsia="Calibri" w:hAnsi="Calibri" w:cs="Calibri"/>
          <w:b/>
          <w:bCs/>
          <w:kern w:val="3"/>
          <w:sz w:val="22"/>
          <w:szCs w:val="22"/>
        </w:rPr>
      </w:pPr>
      <w:r>
        <w:rPr>
          <w:rFonts w:ascii="Calibri" w:eastAsia="Calibri" w:hAnsi="Calibri" w:cs="Calibri"/>
          <w:b/>
          <w:bCs/>
          <w:kern w:val="3"/>
          <w:sz w:val="22"/>
          <w:szCs w:val="22"/>
        </w:rPr>
        <w:t>Vote</w:t>
      </w:r>
    </w:p>
    <w:p w14:paraId="002F6FBB" w14:textId="71E1B0AC" w:rsidR="003F4853" w:rsidRDefault="00FA5C2E" w:rsidP="00FA5C2E">
      <w:pPr>
        <w:rPr>
          <w:rFonts w:ascii="Calibri" w:eastAsia="Calibri" w:hAnsi="Calibri" w:cs="Calibri"/>
          <w:kern w:val="3"/>
          <w:sz w:val="22"/>
          <w:szCs w:val="22"/>
        </w:rPr>
      </w:pPr>
      <w:r>
        <w:rPr>
          <w:rFonts w:ascii="Calibri" w:eastAsia="Calibri" w:hAnsi="Calibri" w:cs="Calibri"/>
          <w:kern w:val="3"/>
          <w:sz w:val="22"/>
          <w:szCs w:val="22"/>
        </w:rPr>
        <w:lastRenderedPageBreak/>
        <w:t xml:space="preserve">A vote was taken to </w:t>
      </w:r>
      <w:r w:rsidR="003F4853">
        <w:rPr>
          <w:rFonts w:ascii="Calibri" w:eastAsia="Calibri" w:hAnsi="Calibri" w:cs="Calibri"/>
          <w:kern w:val="3"/>
          <w:sz w:val="22"/>
          <w:szCs w:val="22"/>
        </w:rPr>
        <w:t>adopt the Motion</w:t>
      </w:r>
      <w:r>
        <w:rPr>
          <w:rFonts w:ascii="Calibri" w:eastAsia="Calibri" w:hAnsi="Calibri" w:cs="Calibri"/>
          <w:kern w:val="3"/>
          <w:sz w:val="22"/>
          <w:szCs w:val="22"/>
        </w:rPr>
        <w:t xml:space="preserve">.  This was approved </w:t>
      </w:r>
      <w:r w:rsidR="003F4853">
        <w:rPr>
          <w:rFonts w:ascii="Calibri" w:eastAsia="Calibri" w:hAnsi="Calibri" w:cs="Calibri"/>
          <w:kern w:val="3"/>
          <w:sz w:val="22"/>
          <w:szCs w:val="22"/>
        </w:rPr>
        <w:t xml:space="preserve">unanimously by all present.  We also had Proxy votes in </w:t>
      </w:r>
      <w:proofErr w:type="spellStart"/>
      <w:r w:rsidR="003F4853">
        <w:rPr>
          <w:rFonts w:ascii="Calibri" w:eastAsia="Calibri" w:hAnsi="Calibri" w:cs="Calibri"/>
          <w:kern w:val="3"/>
          <w:sz w:val="22"/>
          <w:szCs w:val="22"/>
        </w:rPr>
        <w:t>favour</w:t>
      </w:r>
      <w:proofErr w:type="spellEnd"/>
      <w:r w:rsidR="003F4853">
        <w:rPr>
          <w:rFonts w:ascii="Calibri" w:eastAsia="Calibri" w:hAnsi="Calibri" w:cs="Calibri"/>
          <w:kern w:val="3"/>
          <w:sz w:val="22"/>
          <w:szCs w:val="22"/>
        </w:rPr>
        <w:t xml:space="preserve"> from Susan </w:t>
      </w:r>
      <w:proofErr w:type="spellStart"/>
      <w:r w:rsidR="003F4853">
        <w:rPr>
          <w:rFonts w:ascii="Calibri" w:eastAsia="Calibri" w:hAnsi="Calibri" w:cs="Calibri"/>
          <w:kern w:val="3"/>
          <w:sz w:val="22"/>
          <w:szCs w:val="22"/>
        </w:rPr>
        <w:t>Blagdon</w:t>
      </w:r>
      <w:proofErr w:type="spellEnd"/>
      <w:r w:rsidR="003F4853">
        <w:rPr>
          <w:rFonts w:ascii="Calibri" w:eastAsia="Calibri" w:hAnsi="Calibri" w:cs="Calibri"/>
          <w:kern w:val="3"/>
          <w:sz w:val="22"/>
          <w:szCs w:val="22"/>
        </w:rPr>
        <w:t xml:space="preserve">, Dennis Oliver, Janet </w:t>
      </w:r>
      <w:proofErr w:type="gramStart"/>
      <w:r w:rsidR="003F4853">
        <w:rPr>
          <w:rFonts w:ascii="Calibri" w:eastAsia="Calibri" w:hAnsi="Calibri" w:cs="Calibri"/>
          <w:kern w:val="3"/>
          <w:sz w:val="22"/>
          <w:szCs w:val="22"/>
        </w:rPr>
        <w:t>Haworth</w:t>
      </w:r>
      <w:proofErr w:type="gramEnd"/>
      <w:r w:rsidR="003F4853">
        <w:rPr>
          <w:rFonts w:ascii="Calibri" w:eastAsia="Calibri" w:hAnsi="Calibri" w:cs="Calibri"/>
          <w:kern w:val="3"/>
          <w:sz w:val="22"/>
          <w:szCs w:val="22"/>
        </w:rPr>
        <w:t xml:space="preserve"> and Sue Beaumont.</w:t>
      </w:r>
    </w:p>
    <w:p w14:paraId="7E97B4F0" w14:textId="77777777" w:rsidR="003F4853" w:rsidRDefault="003F4853" w:rsidP="00FA5C2E">
      <w:pPr>
        <w:rPr>
          <w:rFonts w:ascii="Calibri" w:eastAsia="Calibri" w:hAnsi="Calibri" w:cs="Calibri"/>
          <w:kern w:val="3"/>
          <w:sz w:val="22"/>
          <w:szCs w:val="22"/>
        </w:rPr>
      </w:pPr>
    </w:p>
    <w:p w14:paraId="2E225586" w14:textId="77777777" w:rsidR="00FA5C2E" w:rsidRPr="00FA5C2E" w:rsidRDefault="00FA5C2E" w:rsidP="00FA5C2E">
      <w:pPr>
        <w:rPr>
          <w:rFonts w:ascii="Calibri" w:eastAsia="Calibri" w:hAnsi="Calibri" w:cs="Calibri"/>
          <w:kern w:val="3"/>
          <w:sz w:val="22"/>
          <w:szCs w:val="22"/>
        </w:rPr>
      </w:pPr>
    </w:p>
    <w:p w14:paraId="0433B743" w14:textId="5E175AD1" w:rsidR="009B597F" w:rsidRPr="00054A67" w:rsidRDefault="003F4853" w:rsidP="009B597F">
      <w:pPr>
        <w:pStyle w:val="ListParagraph"/>
        <w:numPr>
          <w:ilvl w:val="0"/>
          <w:numId w:val="16"/>
        </w:numPr>
        <w:rPr>
          <w:rFonts w:ascii="Calibri" w:eastAsia="Calibri" w:hAnsi="Calibri" w:cs="Calibri"/>
          <w:b/>
          <w:bCs/>
          <w:kern w:val="3"/>
          <w:sz w:val="22"/>
          <w:szCs w:val="22"/>
        </w:rPr>
      </w:pPr>
      <w:r>
        <w:rPr>
          <w:rFonts w:ascii="Calibri" w:eastAsia="Calibri" w:hAnsi="Calibri" w:cs="Calibri"/>
          <w:b/>
          <w:bCs/>
          <w:kern w:val="3"/>
          <w:sz w:val="22"/>
          <w:szCs w:val="22"/>
        </w:rPr>
        <w:t>AGM</w:t>
      </w:r>
    </w:p>
    <w:p w14:paraId="3C0187A9" w14:textId="2D1768E6" w:rsidR="00C10A60" w:rsidRDefault="003F4853" w:rsidP="00C10A60">
      <w:pPr>
        <w:rPr>
          <w:rFonts w:ascii="Calibri" w:eastAsia="Calibri" w:hAnsi="Calibri" w:cs="Calibri"/>
          <w:kern w:val="3"/>
          <w:sz w:val="22"/>
          <w:szCs w:val="22"/>
          <w:u w:color="000000"/>
        </w:rPr>
      </w:pPr>
      <w:r>
        <w:rPr>
          <w:rFonts w:ascii="Calibri" w:eastAsia="Calibri" w:hAnsi="Calibri" w:cs="Calibri"/>
          <w:kern w:val="3"/>
          <w:sz w:val="22"/>
          <w:szCs w:val="22"/>
          <w:u w:color="000000"/>
        </w:rPr>
        <w:t xml:space="preserve">The date of the AGM </w:t>
      </w:r>
      <w:r w:rsidR="00CC40CC">
        <w:rPr>
          <w:rFonts w:ascii="Calibri" w:eastAsia="Calibri" w:hAnsi="Calibri" w:cs="Calibri"/>
          <w:kern w:val="3"/>
          <w:sz w:val="22"/>
          <w:szCs w:val="22"/>
          <w:u w:color="000000"/>
        </w:rPr>
        <w:t xml:space="preserve">will be </w:t>
      </w:r>
      <w:r>
        <w:rPr>
          <w:rFonts w:ascii="Calibri" w:eastAsia="Calibri" w:hAnsi="Calibri" w:cs="Calibri"/>
          <w:kern w:val="3"/>
          <w:sz w:val="22"/>
          <w:szCs w:val="22"/>
          <w:u w:color="000000"/>
        </w:rPr>
        <w:t>18 November 2021.</w:t>
      </w:r>
    </w:p>
    <w:p w14:paraId="1198C760" w14:textId="47507993" w:rsidR="00063EC4" w:rsidRDefault="00063EC4" w:rsidP="00C10A60">
      <w:pPr>
        <w:rPr>
          <w:rFonts w:ascii="Calibri" w:eastAsia="Calibri" w:hAnsi="Calibri" w:cs="Calibri"/>
          <w:kern w:val="3"/>
          <w:sz w:val="22"/>
          <w:szCs w:val="22"/>
          <w:u w:color="000000"/>
        </w:rPr>
      </w:pPr>
    </w:p>
    <w:p w14:paraId="5E0F5572" w14:textId="59066DF8" w:rsidR="00DF1DE0" w:rsidRDefault="00302591" w:rsidP="00DF1DE0">
      <w:pPr>
        <w:rPr>
          <w:rFonts w:ascii="Calibri" w:eastAsia="Calibri" w:hAnsi="Calibri" w:cs="Calibri"/>
          <w:sz w:val="22"/>
          <w:szCs w:val="22"/>
          <w:lang w:val="en-GB"/>
        </w:rPr>
      </w:pPr>
      <w:r>
        <w:rPr>
          <w:rFonts w:ascii="Calibri" w:eastAsia="Calibri" w:hAnsi="Calibri" w:cs="Calibri"/>
          <w:sz w:val="22"/>
          <w:szCs w:val="22"/>
          <w:lang w:val="en-GB"/>
        </w:rPr>
        <w:t>The Meeting was then closed by the Chair.</w:t>
      </w:r>
    </w:p>
    <w:p w14:paraId="16CFF491" w14:textId="42E61320" w:rsidR="00F61241" w:rsidRDefault="00F61241" w:rsidP="00DF1DE0">
      <w:pPr>
        <w:rPr>
          <w:rFonts w:ascii="Calibri" w:eastAsia="Calibri" w:hAnsi="Calibri" w:cs="Calibri"/>
          <w:sz w:val="22"/>
          <w:szCs w:val="22"/>
          <w:lang w:val="en-GB"/>
        </w:rPr>
      </w:pPr>
    </w:p>
    <w:p w14:paraId="0F789229" w14:textId="77777777" w:rsidR="00F61241" w:rsidRPr="00DF1DE0" w:rsidRDefault="00F61241" w:rsidP="00DF1DE0">
      <w:pPr>
        <w:rPr>
          <w:rFonts w:ascii="Calibri" w:eastAsia="Calibri" w:hAnsi="Calibri" w:cs="Calibri"/>
          <w:sz w:val="22"/>
          <w:szCs w:val="22"/>
          <w:lang w:val="en-GB"/>
        </w:rPr>
      </w:pPr>
    </w:p>
    <w:p w14:paraId="67362549" w14:textId="77777777" w:rsidR="00DF1DE0" w:rsidRPr="00DF1DE0" w:rsidRDefault="00DF1DE0" w:rsidP="00DF1DE0">
      <w:pPr>
        <w:rPr>
          <w:rFonts w:ascii="Calibri" w:eastAsia="Calibri" w:hAnsi="Calibri" w:cs="Calibri"/>
          <w:b/>
          <w:sz w:val="22"/>
          <w:szCs w:val="22"/>
          <w:lang w:val="en-GB"/>
        </w:rPr>
      </w:pPr>
      <w:r w:rsidRPr="00DF1DE0">
        <w:rPr>
          <w:rFonts w:ascii="Calibri" w:eastAsia="Calibri" w:hAnsi="Calibri" w:cs="Calibri"/>
          <w:sz w:val="22"/>
          <w:szCs w:val="22"/>
          <w:lang w:val="en-GB"/>
        </w:rPr>
        <w:t>Accepted as a true record on (date)………………………………….and signed:</w:t>
      </w:r>
    </w:p>
    <w:p w14:paraId="23414972" w14:textId="77777777" w:rsidR="00DF1DE0" w:rsidRPr="00DF1DE0" w:rsidRDefault="00DF1DE0" w:rsidP="00DF1DE0">
      <w:pPr>
        <w:rPr>
          <w:rFonts w:ascii="Calibri" w:eastAsia="Calibri" w:hAnsi="Calibri" w:cs="Calibri"/>
          <w:sz w:val="22"/>
          <w:szCs w:val="22"/>
          <w:lang w:val="en-GB"/>
        </w:rPr>
      </w:pPr>
    </w:p>
    <w:p w14:paraId="1AAB71C8" w14:textId="77777777" w:rsidR="00DF1DE0" w:rsidRPr="00DF1DE0" w:rsidRDefault="00DF1DE0" w:rsidP="00DF1DE0">
      <w:pPr>
        <w:rPr>
          <w:rFonts w:ascii="Calibri" w:eastAsia="Calibri" w:hAnsi="Calibri" w:cs="Calibri"/>
          <w:sz w:val="22"/>
          <w:szCs w:val="22"/>
          <w:lang w:val="en-GB"/>
        </w:rPr>
      </w:pPr>
    </w:p>
    <w:p w14:paraId="3E38D78E" w14:textId="77777777" w:rsidR="00DF1DE0" w:rsidRPr="00DF1DE0" w:rsidRDefault="00DF1DE0" w:rsidP="00DF1DE0">
      <w:pPr>
        <w:rPr>
          <w:rFonts w:ascii="Calibri" w:eastAsia="Calibri" w:hAnsi="Calibri" w:cs="Calibri"/>
          <w:sz w:val="22"/>
          <w:szCs w:val="22"/>
          <w:lang w:val="en-GB"/>
        </w:rPr>
      </w:pPr>
      <w:r w:rsidRPr="00DF1DE0">
        <w:rPr>
          <w:rFonts w:ascii="Calibri" w:eastAsia="Calibri" w:hAnsi="Calibri" w:cs="Calibri"/>
          <w:sz w:val="22"/>
          <w:szCs w:val="22"/>
          <w:lang w:val="en-GB"/>
        </w:rPr>
        <w:t>…………………………………………</w:t>
      </w:r>
      <w:proofErr w:type="gramStart"/>
      <w:r w:rsidRPr="00DF1DE0">
        <w:rPr>
          <w:rFonts w:ascii="Calibri" w:eastAsia="Calibri" w:hAnsi="Calibri" w:cs="Calibri"/>
          <w:sz w:val="22"/>
          <w:szCs w:val="22"/>
          <w:lang w:val="en-GB"/>
        </w:rPr>
        <w:t>…..</w:t>
      </w:r>
      <w:proofErr w:type="gramEnd"/>
      <w:r w:rsidRPr="00DF1DE0">
        <w:rPr>
          <w:rFonts w:ascii="Calibri" w:eastAsia="Calibri" w:hAnsi="Calibri" w:cs="Calibri"/>
          <w:sz w:val="22"/>
          <w:szCs w:val="22"/>
          <w:lang w:val="en-GB"/>
        </w:rPr>
        <w:t>(Chair)</w:t>
      </w:r>
      <w:r w:rsidRPr="00DF1DE0">
        <w:rPr>
          <w:rFonts w:ascii="Calibri" w:eastAsia="Calibri" w:hAnsi="Calibri" w:cs="Calibri"/>
          <w:sz w:val="22"/>
          <w:szCs w:val="22"/>
          <w:lang w:val="en-GB"/>
        </w:rPr>
        <w:tab/>
      </w:r>
      <w:r w:rsidRPr="00DF1DE0">
        <w:rPr>
          <w:rFonts w:ascii="Calibri" w:eastAsia="Calibri" w:hAnsi="Calibri" w:cs="Calibri"/>
          <w:sz w:val="22"/>
          <w:szCs w:val="22"/>
          <w:lang w:val="en-GB"/>
        </w:rPr>
        <w:tab/>
      </w:r>
      <w:r w:rsidRPr="00DF1DE0">
        <w:rPr>
          <w:rFonts w:ascii="Calibri" w:eastAsia="Calibri" w:hAnsi="Calibri" w:cs="Calibri"/>
          <w:sz w:val="22"/>
          <w:szCs w:val="22"/>
          <w:lang w:val="en-GB"/>
        </w:rPr>
        <w:tab/>
        <w:t>………………………………………………………</w:t>
      </w:r>
    </w:p>
    <w:p w14:paraId="5457E45F" w14:textId="1F8BF913" w:rsidR="00DF1DE0" w:rsidRDefault="00DF1DE0" w:rsidP="00971E89">
      <w:pPr>
        <w:pStyle w:val="Standard"/>
        <w:rPr>
          <w:rFonts w:ascii="Calibri" w:eastAsia="Calibri" w:hAnsi="Calibri" w:cs="Calibri"/>
          <w:sz w:val="22"/>
          <w:szCs w:val="22"/>
        </w:rPr>
      </w:pPr>
    </w:p>
    <w:p w14:paraId="57DF20FF" w14:textId="2601C156" w:rsidR="00F61241" w:rsidRDefault="00F61241" w:rsidP="00971E89">
      <w:pPr>
        <w:pStyle w:val="Standard"/>
        <w:rPr>
          <w:rFonts w:ascii="Calibri" w:eastAsia="Calibri" w:hAnsi="Calibri" w:cs="Calibri"/>
          <w:sz w:val="22"/>
          <w:szCs w:val="22"/>
        </w:rPr>
      </w:pPr>
    </w:p>
    <w:p w14:paraId="2C62CCE5" w14:textId="655B400F" w:rsidR="00F61241" w:rsidRDefault="00F61241" w:rsidP="00971E89">
      <w:pPr>
        <w:pStyle w:val="Standard"/>
        <w:rPr>
          <w:rFonts w:ascii="Calibri" w:eastAsia="Calibri" w:hAnsi="Calibri" w:cs="Calibri"/>
          <w:sz w:val="22"/>
          <w:szCs w:val="22"/>
        </w:rPr>
      </w:pPr>
    </w:p>
    <w:p w14:paraId="78B57B9A" w14:textId="77777777" w:rsidR="00F61241" w:rsidRPr="002D1417" w:rsidRDefault="00F61241" w:rsidP="00971E89">
      <w:pPr>
        <w:pStyle w:val="Standard"/>
        <w:rPr>
          <w:rFonts w:ascii="Calibri" w:eastAsia="Calibri" w:hAnsi="Calibri" w:cs="Calibri"/>
          <w:sz w:val="22"/>
          <w:szCs w:val="22"/>
        </w:rPr>
      </w:pPr>
    </w:p>
    <w:p w14:paraId="6BDD00DF" w14:textId="593212C4" w:rsidR="0016228B" w:rsidRPr="00B360BA" w:rsidRDefault="0016228B" w:rsidP="00971E89">
      <w:pPr>
        <w:pStyle w:val="Standard"/>
        <w:tabs>
          <w:tab w:val="left" w:pos="420"/>
        </w:tabs>
        <w:spacing w:line="288" w:lineRule="auto"/>
        <w:jc w:val="center"/>
        <w:rPr>
          <w:rFonts w:ascii="Calibri" w:hAnsi="Calibri"/>
          <w:b/>
          <w:color w:val="FF0000"/>
          <w:sz w:val="32"/>
        </w:rPr>
      </w:pPr>
    </w:p>
    <w:sectPr w:rsidR="0016228B" w:rsidRPr="00B360BA" w:rsidSect="005C60A6">
      <w:headerReference w:type="even" r:id="rId7"/>
      <w:headerReference w:type="default" r:id="rId8"/>
      <w:footerReference w:type="default" r:id="rId9"/>
      <w:headerReference w:type="first" r:id="rId10"/>
      <w:pgSz w:w="11900" w:h="16840"/>
      <w:pgMar w:top="1440" w:right="1440" w:bottom="79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D1E6" w14:textId="77777777" w:rsidR="00A27DA0" w:rsidRDefault="00A27DA0">
      <w:r>
        <w:separator/>
      </w:r>
    </w:p>
  </w:endnote>
  <w:endnote w:type="continuationSeparator" w:id="0">
    <w:p w14:paraId="38A951E7" w14:textId="77777777" w:rsidR="00A27DA0" w:rsidRDefault="00A2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9A65" w14:textId="6AF2CAF3" w:rsidR="005D306F" w:rsidRPr="00F05097" w:rsidRDefault="00F445F0" w:rsidP="005A5717">
    <w:pPr>
      <w:pStyle w:val="Footer"/>
      <w:rPr>
        <w:rFonts w:ascii="Calibri" w:hAnsi="Calibri" w:cs="Calibri"/>
        <w:color w:val="BFBFBF" w:themeColor="background1" w:themeShade="BF"/>
        <w:sz w:val="18"/>
      </w:rPr>
    </w:pPr>
    <w:r>
      <w:rPr>
        <w:rFonts w:ascii="Calibri" w:hAnsi="Calibri" w:cs="Calibri"/>
        <w:color w:val="BFBFBF" w:themeColor="background1" w:themeShade="BF"/>
        <w:sz w:val="18"/>
      </w:rPr>
      <w:t>Oct 21</w:t>
    </w:r>
    <w:r w:rsidRPr="00F445F0">
      <w:rPr>
        <w:rFonts w:ascii="Calibri" w:hAnsi="Calibri" w:cs="Calibri"/>
        <w:color w:val="BFBFBF" w:themeColor="background1" w:themeShade="BF"/>
        <w:sz w:val="18"/>
        <w:vertAlign w:val="superscript"/>
      </w:rPr>
      <w:t>st</w:t>
    </w:r>
    <w:proofErr w:type="gramStart"/>
    <w:r>
      <w:rPr>
        <w:rFonts w:ascii="Calibri" w:hAnsi="Calibri" w:cs="Calibri"/>
        <w:color w:val="BFBFBF" w:themeColor="background1" w:themeShade="BF"/>
        <w:sz w:val="18"/>
      </w:rPr>
      <w:t xml:space="preserve"> 2021</w:t>
    </w:r>
    <w:proofErr w:type="gramEnd"/>
    <w:r>
      <w:rPr>
        <w:rFonts w:ascii="Calibri" w:hAnsi="Calibri" w:cs="Calibri"/>
        <w:color w:val="BFBFBF" w:themeColor="background1" w:themeShade="BF"/>
        <w:sz w:val="18"/>
      </w:rPr>
      <w:t xml:space="preserve"> Final </w:t>
    </w:r>
    <w:r w:rsidR="00691B85">
      <w:rPr>
        <w:rFonts w:ascii="Calibri" w:hAnsi="Calibri" w:cs="Calibri"/>
        <w:color w:val="BFBFBF" w:themeColor="background1" w:themeShade="BF"/>
        <w:sz w:val="18"/>
      </w:rPr>
      <w:t>Public</w:t>
    </w:r>
    <w:r>
      <w:rPr>
        <w:rFonts w:ascii="Calibri" w:hAnsi="Calibri" w:cs="Calibri"/>
        <w:color w:val="BFBFBF" w:themeColor="background1" w:themeShade="BF"/>
        <w:sz w:val="18"/>
      </w:rPr>
      <w:t xml:space="preserve"> SGM Minutes.docx</w:t>
    </w:r>
    <w:r>
      <w:rPr>
        <w:rFonts w:ascii="Calibri" w:hAnsi="Calibri" w:cs="Calibri"/>
        <w:color w:val="BFBFBF" w:themeColor="background1" w:themeShade="BF"/>
        <w:sz w:val="18"/>
      </w:rPr>
      <w:tab/>
    </w:r>
    <w:r w:rsidR="005A5717" w:rsidRPr="00F05097">
      <w:rPr>
        <w:rFonts w:ascii="Calibri" w:hAnsi="Calibri" w:cs="Calibri"/>
        <w:color w:val="BFBFBF" w:themeColor="background1" w:themeShade="BF"/>
        <w:sz w:val="18"/>
      </w:rPr>
      <w:tab/>
      <w:t xml:space="preserve">Page </w:t>
    </w:r>
    <w:r w:rsidR="005A5717" w:rsidRPr="00F05097">
      <w:rPr>
        <w:rFonts w:ascii="Calibri" w:hAnsi="Calibri" w:cs="Calibri"/>
        <w:color w:val="BFBFBF" w:themeColor="background1" w:themeShade="BF"/>
        <w:sz w:val="18"/>
      </w:rPr>
      <w:fldChar w:fldCharType="begin"/>
    </w:r>
    <w:r w:rsidR="005A5717" w:rsidRPr="00F05097">
      <w:rPr>
        <w:rFonts w:ascii="Calibri" w:hAnsi="Calibri" w:cs="Calibri"/>
        <w:color w:val="BFBFBF" w:themeColor="background1" w:themeShade="BF"/>
        <w:sz w:val="18"/>
      </w:rPr>
      <w:instrText xml:space="preserve"> PAGE </w:instrText>
    </w:r>
    <w:r w:rsidR="005A5717" w:rsidRPr="00F05097">
      <w:rPr>
        <w:rFonts w:ascii="Calibri" w:hAnsi="Calibri" w:cs="Calibri"/>
        <w:color w:val="BFBFBF" w:themeColor="background1" w:themeShade="BF"/>
        <w:sz w:val="18"/>
      </w:rPr>
      <w:fldChar w:fldCharType="separate"/>
    </w:r>
    <w:r w:rsidR="00952598" w:rsidRPr="00F05097">
      <w:rPr>
        <w:rFonts w:ascii="Calibri" w:hAnsi="Calibri" w:cs="Calibri"/>
        <w:noProof/>
        <w:color w:val="BFBFBF" w:themeColor="background1" w:themeShade="BF"/>
        <w:sz w:val="18"/>
      </w:rPr>
      <w:t>3</w:t>
    </w:r>
    <w:r w:rsidR="005A5717" w:rsidRPr="00F05097">
      <w:rPr>
        <w:rFonts w:ascii="Calibri" w:hAnsi="Calibri" w:cs="Calibri"/>
        <w:color w:val="BFBFBF" w:themeColor="background1" w:themeShade="BF"/>
        <w:sz w:val="18"/>
      </w:rPr>
      <w:fldChar w:fldCharType="end"/>
    </w:r>
    <w:r w:rsidR="005A5717" w:rsidRPr="00F05097">
      <w:rPr>
        <w:rFonts w:ascii="Calibri" w:hAnsi="Calibri" w:cs="Calibri"/>
        <w:color w:val="BFBFBF" w:themeColor="background1" w:themeShade="BF"/>
        <w:sz w:val="18"/>
      </w:rPr>
      <w:t xml:space="preserve"> of </w:t>
    </w:r>
    <w:r w:rsidR="005A5717" w:rsidRPr="00F05097">
      <w:rPr>
        <w:rFonts w:ascii="Calibri" w:hAnsi="Calibri" w:cs="Calibri"/>
        <w:color w:val="BFBFBF" w:themeColor="background1" w:themeShade="BF"/>
        <w:sz w:val="18"/>
      </w:rPr>
      <w:fldChar w:fldCharType="begin"/>
    </w:r>
    <w:r w:rsidR="005A5717" w:rsidRPr="00F05097">
      <w:rPr>
        <w:rFonts w:ascii="Calibri" w:hAnsi="Calibri" w:cs="Calibri"/>
        <w:color w:val="BFBFBF" w:themeColor="background1" w:themeShade="BF"/>
        <w:sz w:val="18"/>
      </w:rPr>
      <w:instrText xml:space="preserve"> NUMPAGES </w:instrText>
    </w:r>
    <w:r w:rsidR="005A5717" w:rsidRPr="00F05097">
      <w:rPr>
        <w:rFonts w:ascii="Calibri" w:hAnsi="Calibri" w:cs="Calibri"/>
        <w:color w:val="BFBFBF" w:themeColor="background1" w:themeShade="BF"/>
        <w:sz w:val="18"/>
      </w:rPr>
      <w:fldChar w:fldCharType="separate"/>
    </w:r>
    <w:r w:rsidR="00952598" w:rsidRPr="00F05097">
      <w:rPr>
        <w:rFonts w:ascii="Calibri" w:hAnsi="Calibri" w:cs="Calibri"/>
        <w:noProof/>
        <w:color w:val="BFBFBF" w:themeColor="background1" w:themeShade="BF"/>
        <w:sz w:val="18"/>
      </w:rPr>
      <w:t>3</w:t>
    </w:r>
    <w:r w:rsidR="005A5717" w:rsidRPr="00F05097">
      <w:rPr>
        <w:rFonts w:ascii="Calibri" w:hAnsi="Calibri" w:cs="Calibri"/>
        <w:color w:val="BFBFBF" w:themeColor="background1" w:themeShade="BF"/>
        <w:sz w:val="18"/>
      </w:rPr>
      <w:fldChar w:fldCharType="end"/>
    </w:r>
  </w:p>
  <w:p w14:paraId="400FE6AE" w14:textId="1249B393" w:rsidR="005A5717" w:rsidRPr="005A5717" w:rsidRDefault="005A5717" w:rsidP="005A5717">
    <w:pPr>
      <w:pStyle w:val="Footer"/>
      <w:rPr>
        <w:rFonts w:ascii="Calibri" w:hAnsi="Calibri" w:cs="Calibri"/>
        <w:color w:val="BFBFBF" w:themeColor="background1" w:themeShade="BF"/>
        <w:sz w:val="18"/>
      </w:rPr>
    </w:pPr>
    <w:r w:rsidRPr="005A5717">
      <w:rPr>
        <w:rFonts w:ascii="Calibri" w:hAnsi="Calibri" w:cs="Calibri"/>
        <w:color w:val="BFBFBF" w:themeColor="background1" w:themeShade="BF"/>
        <w:sz w:val="18"/>
      </w:rPr>
      <w:t xml:space="preserve">Created on </w:t>
    </w:r>
    <w:r w:rsidR="00F445F0">
      <w:rPr>
        <w:rFonts w:ascii="Calibri" w:hAnsi="Calibri" w:cs="Calibri"/>
        <w:color w:val="BFBFBF" w:themeColor="background1" w:themeShade="BF"/>
        <w:sz w:val="18"/>
      </w:rPr>
      <w:t>Oct 26</w:t>
    </w:r>
    <w:r w:rsidR="00F445F0" w:rsidRPr="00F445F0">
      <w:rPr>
        <w:rFonts w:ascii="Calibri" w:hAnsi="Calibri" w:cs="Calibri"/>
        <w:color w:val="BFBFBF" w:themeColor="background1" w:themeShade="BF"/>
        <w:sz w:val="18"/>
        <w:vertAlign w:val="superscript"/>
      </w:rPr>
      <w:t>th</w:t>
    </w:r>
    <w:proofErr w:type="gramStart"/>
    <w:r w:rsidR="00F445F0">
      <w:rPr>
        <w:rFonts w:ascii="Calibri" w:hAnsi="Calibri" w:cs="Calibri"/>
        <w:color w:val="BFBFBF" w:themeColor="background1" w:themeShade="BF"/>
        <w:sz w:val="18"/>
      </w:rPr>
      <w:t xml:space="preserve"> </w:t>
    </w:r>
    <w:r w:rsidRPr="005A5717">
      <w:rPr>
        <w:rFonts w:ascii="Calibri" w:hAnsi="Calibri" w:cs="Calibri"/>
        <w:color w:val="BFBFBF" w:themeColor="background1" w:themeShade="BF"/>
        <w:sz w:val="18"/>
      </w:rPr>
      <w:t>202</w:t>
    </w:r>
    <w:r w:rsidR="0075440A">
      <w:rPr>
        <w:rFonts w:ascii="Calibri" w:hAnsi="Calibri" w:cs="Calibri"/>
        <w:color w:val="BFBFBF" w:themeColor="background1" w:themeShade="BF"/>
        <w:sz w:val="18"/>
      </w:rPr>
      <w:t>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A5FD" w14:textId="77777777" w:rsidR="00A27DA0" w:rsidRDefault="00A27DA0">
      <w:r>
        <w:separator/>
      </w:r>
    </w:p>
  </w:footnote>
  <w:footnote w:type="continuationSeparator" w:id="0">
    <w:p w14:paraId="2E4B3C5E" w14:textId="77777777" w:rsidR="00A27DA0" w:rsidRDefault="00A2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8969" w14:textId="724FA223" w:rsidR="003006B4" w:rsidRDefault="00A27DA0">
    <w:pPr>
      <w:pStyle w:val="Header"/>
    </w:pPr>
    <w:r>
      <w:rPr>
        <w:noProof/>
      </w:rPr>
      <w:pict w14:anchorId="740C0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680908" o:spid="_x0000_s1028" type="#_x0000_t136" alt="" style="position:absolute;margin-left:0;margin-top:0;width:508.7pt;height:127.1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 R A F T"/>
        </v:shape>
      </w:pict>
    </w:r>
    <w:r>
      <w:rPr>
        <w:noProof/>
      </w:rPr>
      <w:pict w14:anchorId="426FCFA8">
        <v:shape id="_x0000_s1027" type="#_x0000_t136" alt="" style="position:absolute;margin-left:0;margin-top:0;width:423.9pt;height:21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0327" w14:textId="07DC8EA9" w:rsidR="005D306F" w:rsidRDefault="00A27DA0">
    <w:pPr>
      <w:pStyle w:val="Standard"/>
      <w:spacing w:line="288" w:lineRule="auto"/>
      <w:rPr>
        <w:sz w:val="22"/>
        <w:szCs w:val="22"/>
      </w:rPr>
    </w:pPr>
    <w:r>
      <w:rPr>
        <w:noProof/>
      </w:rPr>
      <w:pict w14:anchorId="33599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680909" o:spid="_x0000_s1026" type="#_x0000_t136" alt="" style="position:absolute;margin-left:0;margin-top:0;width:508.7pt;height:127.1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 R A F T"/>
        </v:shape>
      </w:pict>
    </w:r>
  </w:p>
  <w:p w14:paraId="7D8BD7C4" w14:textId="77777777" w:rsidR="005D306F" w:rsidRPr="00ED5110" w:rsidRDefault="005D306F" w:rsidP="00ED5110">
    <w:pPr>
      <w:jc w:val="center"/>
      <w:rPr>
        <w:rFonts w:ascii="Arial Black" w:eastAsia="Times New Roman" w:hAnsi="Arial Black"/>
      </w:rPr>
    </w:pPr>
    <w:proofErr w:type="spellStart"/>
    <w:r w:rsidRPr="00ED5110">
      <w:rPr>
        <w:rFonts w:ascii="Arial Black" w:eastAsia="Times New Roman" w:hAnsi="Arial Black"/>
        <w:color w:val="000000"/>
        <w:sz w:val="21"/>
        <w:szCs w:val="21"/>
      </w:rPr>
      <w:t>Grwp</w:t>
    </w:r>
    <w:proofErr w:type="spellEnd"/>
    <w:r w:rsidRPr="00ED5110">
      <w:rPr>
        <w:rFonts w:ascii="Arial Black" w:eastAsia="Times New Roman" w:hAnsi="Arial Black"/>
        <w:color w:val="000000"/>
        <w:sz w:val="21"/>
        <w:szCs w:val="21"/>
      </w:rPr>
      <w:t xml:space="preserve"> </w:t>
    </w:r>
    <w:proofErr w:type="spellStart"/>
    <w:r w:rsidRPr="00ED5110">
      <w:rPr>
        <w:rFonts w:ascii="Arial Black" w:eastAsia="Times New Roman" w:hAnsi="Arial Black"/>
        <w:color w:val="000000"/>
        <w:sz w:val="21"/>
        <w:szCs w:val="21"/>
      </w:rPr>
      <w:t>Cymunedol</w:t>
    </w:r>
    <w:proofErr w:type="spellEnd"/>
    <w:r w:rsidRPr="00ED5110">
      <w:rPr>
        <w:rFonts w:ascii="Arial Black" w:eastAsia="Times New Roman" w:hAnsi="Arial Black"/>
        <w:color w:val="000000"/>
        <w:sz w:val="21"/>
        <w:szCs w:val="21"/>
      </w:rPr>
      <w:t> Rowen Community Group</w:t>
    </w:r>
  </w:p>
  <w:p w14:paraId="78E169EB" w14:textId="77777777" w:rsidR="005D306F" w:rsidRDefault="005D306F" w:rsidP="00ED5110">
    <w:pPr>
      <w:pStyle w:val="Standard"/>
      <w:spacing w:line="288" w:lineRule="auto"/>
      <w:jc w:val="center"/>
    </w:pPr>
    <w:r>
      <w:rPr>
        <w:b/>
        <w:bC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5C68" w14:textId="59956E27" w:rsidR="003006B4" w:rsidRDefault="00A27DA0">
    <w:pPr>
      <w:pStyle w:val="Header"/>
    </w:pPr>
    <w:r>
      <w:rPr>
        <w:noProof/>
      </w:rPr>
      <w:pict w14:anchorId="54AFA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680907" o:spid="_x0000_s1025" type="#_x0000_t136" alt="" style="position:absolute;margin-left:0;margin-top:0;width:508.7pt;height:127.1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 R A F 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730B"/>
    <w:multiLevelType w:val="hybridMultilevel"/>
    <w:tmpl w:val="43103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D5FAE"/>
    <w:multiLevelType w:val="hybridMultilevel"/>
    <w:tmpl w:val="A0B6DADC"/>
    <w:styleLink w:val="List21"/>
    <w:lvl w:ilvl="0" w:tplc="D576D13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453D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C81C6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56B6D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40FF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2CC6E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EC6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72928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A720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5D6E0F"/>
    <w:multiLevelType w:val="hybridMultilevel"/>
    <w:tmpl w:val="E31A05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5E180C"/>
    <w:multiLevelType w:val="hybridMultilevel"/>
    <w:tmpl w:val="6A8A9912"/>
    <w:styleLink w:val="List1"/>
    <w:lvl w:ilvl="0" w:tplc="D7BCCCC2">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B68F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A2D74">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EA78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0851F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5C5F4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F8C86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6891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92F5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452C0"/>
    <w:multiLevelType w:val="hybridMultilevel"/>
    <w:tmpl w:val="A0B6DADC"/>
    <w:numStyleLink w:val="List21"/>
  </w:abstractNum>
  <w:abstractNum w:abstractNumId="6" w15:restartNumberingAfterBreak="0">
    <w:nsid w:val="2F603E79"/>
    <w:multiLevelType w:val="hybridMultilevel"/>
    <w:tmpl w:val="338E413C"/>
    <w:lvl w:ilvl="0" w:tplc="2182FFDC">
      <w:start w:val="4"/>
      <w:numFmt w:val="decimal"/>
      <w:lvlText w:val="%1."/>
      <w:lvlJc w:val="left"/>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171F4"/>
    <w:multiLevelType w:val="hybridMultilevel"/>
    <w:tmpl w:val="6A8A9912"/>
    <w:numStyleLink w:val="List1"/>
  </w:abstractNum>
  <w:abstractNum w:abstractNumId="8" w15:restartNumberingAfterBreak="0">
    <w:nsid w:val="3BBC5008"/>
    <w:multiLevelType w:val="hybridMultilevel"/>
    <w:tmpl w:val="5DB8F3CA"/>
    <w:numStyleLink w:val="List0"/>
  </w:abstractNum>
  <w:abstractNum w:abstractNumId="9" w15:restartNumberingAfterBreak="0">
    <w:nsid w:val="47293CA4"/>
    <w:multiLevelType w:val="hybridMultilevel"/>
    <w:tmpl w:val="5DB8F3CA"/>
    <w:styleLink w:val="List0"/>
    <w:lvl w:ilvl="0" w:tplc="2C3A1C3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96FAD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D05A1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5EC80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671E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08B4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E0E8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8076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CF88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E850E6"/>
    <w:multiLevelType w:val="hybridMultilevel"/>
    <w:tmpl w:val="5B1EE2F2"/>
    <w:numStyleLink w:val="List31"/>
  </w:abstractNum>
  <w:abstractNum w:abstractNumId="11" w15:restartNumberingAfterBreak="0">
    <w:nsid w:val="6A1B6569"/>
    <w:multiLevelType w:val="hybridMultilevel"/>
    <w:tmpl w:val="5B1EE2F2"/>
    <w:styleLink w:val="List31"/>
    <w:lvl w:ilvl="0" w:tplc="E260041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499C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10D2F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040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E6FD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2056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92F5C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1CD1D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817C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E2A0DE5"/>
    <w:multiLevelType w:val="hybridMultilevel"/>
    <w:tmpl w:val="B172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7"/>
    <w:lvlOverride w:ilvl="0">
      <w:startOverride w:val="2"/>
    </w:lvlOverride>
  </w:num>
  <w:num w:numId="6">
    <w:abstractNumId w:val="2"/>
  </w:num>
  <w:num w:numId="7">
    <w:abstractNumId w:val="5"/>
  </w:num>
  <w:num w:numId="8">
    <w:abstractNumId w:val="5"/>
    <w:lvlOverride w:ilvl="0">
      <w:startOverride w:val="4"/>
    </w:lvlOverride>
  </w:num>
  <w:num w:numId="9">
    <w:abstractNumId w:val="11"/>
  </w:num>
  <w:num w:numId="10">
    <w:abstractNumId w:val="10"/>
  </w:num>
  <w:num w:numId="11">
    <w:abstractNumId w:val="10"/>
    <w:lvlOverride w:ilvl="0">
      <w:startOverride w:val="5"/>
    </w:lvlOverride>
  </w:num>
  <w:num w:numId="12">
    <w:abstractNumId w:val="10"/>
    <w:lvlOverride w:ilvl="0">
      <w:lvl w:ilvl="0" w:tplc="90DA6F76">
        <w:start w:val="1"/>
        <w:numFmt w:val="decimal"/>
        <w:lvlText w:val="%1."/>
        <w:lvlJc w:val="left"/>
        <w:pPr>
          <w:tabs>
            <w:tab w:val="left" w:pos="42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C05B5A">
        <w:start w:val="1"/>
        <w:numFmt w:val="lowerLetter"/>
        <w:lvlText w:val="%2."/>
        <w:lvlJc w:val="left"/>
        <w:pPr>
          <w:tabs>
            <w:tab w:val="left" w:pos="240"/>
            <w:tab w:val="left" w:pos="420"/>
          </w:tabs>
          <w:ind w:left="39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8EC472">
        <w:start w:val="1"/>
        <w:numFmt w:val="lowerRoman"/>
        <w:lvlText w:val="%3."/>
        <w:lvlJc w:val="left"/>
        <w:pPr>
          <w:tabs>
            <w:tab w:val="left" w:pos="240"/>
            <w:tab w:val="left" w:pos="420"/>
          </w:tabs>
          <w:ind w:left="75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8A688E">
        <w:start w:val="1"/>
        <w:numFmt w:val="decimal"/>
        <w:lvlText w:val="%4."/>
        <w:lvlJc w:val="left"/>
        <w:pPr>
          <w:tabs>
            <w:tab w:val="left" w:pos="240"/>
            <w:tab w:val="left" w:pos="420"/>
          </w:tabs>
          <w:ind w:left="111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44529E">
        <w:start w:val="1"/>
        <w:numFmt w:val="lowerLetter"/>
        <w:lvlText w:val="%5."/>
        <w:lvlJc w:val="left"/>
        <w:pPr>
          <w:tabs>
            <w:tab w:val="left" w:pos="240"/>
            <w:tab w:val="left" w:pos="420"/>
          </w:tabs>
          <w:ind w:left="147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4021BA">
        <w:start w:val="1"/>
        <w:numFmt w:val="lowerRoman"/>
        <w:lvlText w:val="%6."/>
        <w:lvlJc w:val="left"/>
        <w:pPr>
          <w:tabs>
            <w:tab w:val="left" w:pos="240"/>
            <w:tab w:val="left" w:pos="420"/>
          </w:tabs>
          <w:ind w:left="183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BAC6C0">
        <w:start w:val="1"/>
        <w:numFmt w:val="decimal"/>
        <w:lvlText w:val="%7."/>
        <w:lvlJc w:val="left"/>
        <w:pPr>
          <w:tabs>
            <w:tab w:val="left" w:pos="240"/>
            <w:tab w:val="left" w:pos="420"/>
          </w:tabs>
          <w:ind w:left="219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64ED78">
        <w:start w:val="1"/>
        <w:numFmt w:val="lowerLetter"/>
        <w:lvlText w:val="%8."/>
        <w:lvlJc w:val="left"/>
        <w:pPr>
          <w:tabs>
            <w:tab w:val="left" w:pos="240"/>
            <w:tab w:val="left" w:pos="420"/>
          </w:tabs>
          <w:ind w:left="255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D4E5FE">
        <w:start w:val="1"/>
        <w:numFmt w:val="lowerRoman"/>
        <w:lvlText w:val="%9."/>
        <w:lvlJc w:val="left"/>
        <w:pPr>
          <w:tabs>
            <w:tab w:val="left" w:pos="240"/>
            <w:tab w:val="left" w:pos="420"/>
          </w:tabs>
          <w:ind w:left="291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
    <w:lvlOverride w:ilvl="0">
      <w:lvl w:ilvl="0" w:tplc="90DA6F76">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C05B5A">
        <w:start w:val="1"/>
        <w:numFmt w:val="lowerLetter"/>
        <w:lvlText w:val="%2."/>
        <w:lvlJc w:val="left"/>
        <w:pPr>
          <w:ind w:left="59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8EC472">
        <w:start w:val="1"/>
        <w:numFmt w:val="lowerRoman"/>
        <w:lvlText w:val="%3."/>
        <w:lvlJc w:val="left"/>
        <w:pPr>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8A688E">
        <w:start w:val="1"/>
        <w:numFmt w:val="decimal"/>
        <w:lvlText w:val="%4."/>
        <w:lvlJc w:val="left"/>
        <w:pPr>
          <w:ind w:left="131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44529E">
        <w:start w:val="1"/>
        <w:numFmt w:val="lowerLetter"/>
        <w:lvlText w:val="%5."/>
        <w:lvlJc w:val="left"/>
        <w:pPr>
          <w:ind w:left="167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4021BA">
        <w:start w:val="1"/>
        <w:numFmt w:val="lowerRoman"/>
        <w:lvlText w:val="%6."/>
        <w:lvlJc w:val="left"/>
        <w:pPr>
          <w:ind w:left="203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BAC6C0">
        <w:start w:val="1"/>
        <w:numFmt w:val="decimal"/>
        <w:lvlText w:val="%7."/>
        <w:lvlJc w:val="left"/>
        <w:pPr>
          <w:ind w:left="239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64ED78">
        <w:start w:val="1"/>
        <w:numFmt w:val="lowerLetter"/>
        <w:lvlText w:val="%8."/>
        <w:lvlJc w:val="left"/>
        <w:pPr>
          <w:ind w:left="275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D4E5FE">
        <w:start w:val="1"/>
        <w:numFmt w:val="lowerRoman"/>
        <w:lvlText w:val="%9."/>
        <w:lvlJc w:val="left"/>
        <w:pPr>
          <w:ind w:left="311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0"/>
  </w:num>
  <w:num w:numId="16">
    <w:abstractNumId w:val="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1D"/>
    <w:rsid w:val="00023C9C"/>
    <w:rsid w:val="00033322"/>
    <w:rsid w:val="00054A67"/>
    <w:rsid w:val="00055C91"/>
    <w:rsid w:val="00063EC4"/>
    <w:rsid w:val="00081894"/>
    <w:rsid w:val="00084F10"/>
    <w:rsid w:val="000B65E2"/>
    <w:rsid w:val="000D586C"/>
    <w:rsid w:val="000D5F7B"/>
    <w:rsid w:val="001260BF"/>
    <w:rsid w:val="0016228B"/>
    <w:rsid w:val="001A26BB"/>
    <w:rsid w:val="001B67A5"/>
    <w:rsid w:val="001F61E0"/>
    <w:rsid w:val="002205B1"/>
    <w:rsid w:val="0023537F"/>
    <w:rsid w:val="0026181E"/>
    <w:rsid w:val="00265795"/>
    <w:rsid w:val="00267F59"/>
    <w:rsid w:val="0027679A"/>
    <w:rsid w:val="00285A15"/>
    <w:rsid w:val="002867CE"/>
    <w:rsid w:val="002976DA"/>
    <w:rsid w:val="002A11AC"/>
    <w:rsid w:val="002D1417"/>
    <w:rsid w:val="002E301D"/>
    <w:rsid w:val="002E31A6"/>
    <w:rsid w:val="003006B4"/>
    <w:rsid w:val="00302591"/>
    <w:rsid w:val="00322C30"/>
    <w:rsid w:val="0033202A"/>
    <w:rsid w:val="0035733E"/>
    <w:rsid w:val="00383A6C"/>
    <w:rsid w:val="003846DF"/>
    <w:rsid w:val="00397BC7"/>
    <w:rsid w:val="003D01FE"/>
    <w:rsid w:val="003F4853"/>
    <w:rsid w:val="00403291"/>
    <w:rsid w:val="00404B78"/>
    <w:rsid w:val="00417C01"/>
    <w:rsid w:val="00427A99"/>
    <w:rsid w:val="00452A19"/>
    <w:rsid w:val="004728F4"/>
    <w:rsid w:val="00474DA3"/>
    <w:rsid w:val="0049127F"/>
    <w:rsid w:val="00494F82"/>
    <w:rsid w:val="004E184E"/>
    <w:rsid w:val="00525F5F"/>
    <w:rsid w:val="005311B0"/>
    <w:rsid w:val="005400A7"/>
    <w:rsid w:val="0057652B"/>
    <w:rsid w:val="00584B56"/>
    <w:rsid w:val="00592A40"/>
    <w:rsid w:val="00593711"/>
    <w:rsid w:val="005949C6"/>
    <w:rsid w:val="005A55A3"/>
    <w:rsid w:val="005A5717"/>
    <w:rsid w:val="005C0A22"/>
    <w:rsid w:val="005C60A6"/>
    <w:rsid w:val="005D07F0"/>
    <w:rsid w:val="005D306F"/>
    <w:rsid w:val="00602716"/>
    <w:rsid w:val="00610FBE"/>
    <w:rsid w:val="00623CB1"/>
    <w:rsid w:val="0065199E"/>
    <w:rsid w:val="006626E2"/>
    <w:rsid w:val="00681FD6"/>
    <w:rsid w:val="00691B85"/>
    <w:rsid w:val="00696376"/>
    <w:rsid w:val="006F4123"/>
    <w:rsid w:val="00703E15"/>
    <w:rsid w:val="007060A0"/>
    <w:rsid w:val="00737D0C"/>
    <w:rsid w:val="00741185"/>
    <w:rsid w:val="00746DF6"/>
    <w:rsid w:val="0075440A"/>
    <w:rsid w:val="007B64D5"/>
    <w:rsid w:val="007E1C20"/>
    <w:rsid w:val="007E6B09"/>
    <w:rsid w:val="007F0EFF"/>
    <w:rsid w:val="00802200"/>
    <w:rsid w:val="0085687D"/>
    <w:rsid w:val="00876444"/>
    <w:rsid w:val="00877348"/>
    <w:rsid w:val="008944B0"/>
    <w:rsid w:val="008B2D6D"/>
    <w:rsid w:val="0090586C"/>
    <w:rsid w:val="00945332"/>
    <w:rsid w:val="00945FF2"/>
    <w:rsid w:val="00950F1E"/>
    <w:rsid w:val="00952598"/>
    <w:rsid w:val="009529C2"/>
    <w:rsid w:val="00957B63"/>
    <w:rsid w:val="00971E89"/>
    <w:rsid w:val="009A4CDD"/>
    <w:rsid w:val="009B597F"/>
    <w:rsid w:val="009B6E58"/>
    <w:rsid w:val="009D5B40"/>
    <w:rsid w:val="009F0AF5"/>
    <w:rsid w:val="00A00061"/>
    <w:rsid w:val="00A10622"/>
    <w:rsid w:val="00A20F0E"/>
    <w:rsid w:val="00A27DA0"/>
    <w:rsid w:val="00A41BCA"/>
    <w:rsid w:val="00A90E82"/>
    <w:rsid w:val="00A97CB0"/>
    <w:rsid w:val="00AA0518"/>
    <w:rsid w:val="00B1475C"/>
    <w:rsid w:val="00B24FD5"/>
    <w:rsid w:val="00B360BA"/>
    <w:rsid w:val="00B61433"/>
    <w:rsid w:val="00BB09E5"/>
    <w:rsid w:val="00C10A60"/>
    <w:rsid w:val="00C478F2"/>
    <w:rsid w:val="00C5201A"/>
    <w:rsid w:val="00C77CF0"/>
    <w:rsid w:val="00C847AD"/>
    <w:rsid w:val="00CB4CC1"/>
    <w:rsid w:val="00CC40CC"/>
    <w:rsid w:val="00D1045D"/>
    <w:rsid w:val="00D3792B"/>
    <w:rsid w:val="00D50C7D"/>
    <w:rsid w:val="00DB5C45"/>
    <w:rsid w:val="00DB7133"/>
    <w:rsid w:val="00DE2D1C"/>
    <w:rsid w:val="00DF1DE0"/>
    <w:rsid w:val="00DF5A58"/>
    <w:rsid w:val="00E231E1"/>
    <w:rsid w:val="00EC43BE"/>
    <w:rsid w:val="00ED5018"/>
    <w:rsid w:val="00ED5110"/>
    <w:rsid w:val="00F05097"/>
    <w:rsid w:val="00F119F2"/>
    <w:rsid w:val="00F15249"/>
    <w:rsid w:val="00F445F0"/>
    <w:rsid w:val="00F61241"/>
    <w:rsid w:val="00F720EE"/>
    <w:rsid w:val="00F86C1B"/>
    <w:rsid w:val="00F96CB7"/>
    <w:rsid w:val="00FA5C2E"/>
    <w:rsid w:val="00FF6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52974"/>
  <w15:docId w15:val="{B91F3328-87F2-374F-A3E4-8FBA02E5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suppressAutoHyphens/>
    </w:pPr>
    <w:rPr>
      <w:rFonts w:cs="Arial Unicode MS"/>
      <w:color w:val="000000"/>
      <w:kern w:val="3"/>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2AA">
    <w:name w:val="Heading 2 A A"/>
    <w:next w:val="Standard"/>
    <w:pPr>
      <w:keepNext/>
      <w:suppressAutoHyphens/>
      <w:jc w:val="center"/>
      <w:outlineLvl w:val="1"/>
    </w:pPr>
    <w:rPr>
      <w:rFonts w:ascii="Verdana" w:hAnsi="Verdana" w:cs="Arial Unicode MS"/>
      <w:b/>
      <w:bCs/>
      <w:color w:val="000000"/>
      <w:kern w:val="3"/>
      <w:sz w:val="22"/>
      <w:szCs w:val="22"/>
      <w:u w:color="000000"/>
      <w:lang w:val="en-US"/>
    </w:rPr>
  </w:style>
  <w:style w:type="paragraph" w:customStyle="1" w:styleId="Heading3AA">
    <w:name w:val="Heading 3 A A"/>
    <w:next w:val="Standard"/>
    <w:pPr>
      <w:keepNext/>
      <w:suppressAutoHyphens/>
      <w:jc w:val="center"/>
      <w:outlineLvl w:val="2"/>
    </w:pPr>
    <w:rPr>
      <w:rFonts w:ascii="Verdana" w:hAnsi="Verdana" w:cs="Arial Unicode MS"/>
      <w:color w:val="000000"/>
      <w:kern w:val="3"/>
      <w:sz w:val="40"/>
      <w:szCs w:val="40"/>
      <w:u w:color="000000"/>
      <w:lang w:val="en-US"/>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6"/>
      </w:numPr>
    </w:pPr>
  </w:style>
  <w:style w:type="numbering" w:customStyle="1" w:styleId="List31">
    <w:name w:val="List 31"/>
    <w:pPr>
      <w:numPr>
        <w:numId w:val="9"/>
      </w:numPr>
    </w:pPr>
  </w:style>
  <w:style w:type="paragraph" w:styleId="ListParagraph">
    <w:name w:val="List Paragraph"/>
    <w:uiPriority w:val="34"/>
    <w:qFormat/>
    <w:pPr>
      <w:ind w:left="720"/>
    </w:pPr>
    <w:rPr>
      <w:rFonts w:eastAsia="Times New Roman"/>
      <w:color w:val="000000"/>
      <w:sz w:val="24"/>
      <w:szCs w:val="24"/>
      <w:u w:color="000000"/>
      <w:lang w:val="en-US"/>
    </w:rPr>
  </w:style>
  <w:style w:type="paragraph" w:styleId="Header">
    <w:name w:val="header"/>
    <w:basedOn w:val="Normal"/>
    <w:link w:val="HeaderChar"/>
    <w:uiPriority w:val="99"/>
    <w:unhideWhenUsed/>
    <w:rsid w:val="00ED5110"/>
    <w:pPr>
      <w:tabs>
        <w:tab w:val="center" w:pos="4320"/>
        <w:tab w:val="right" w:pos="8640"/>
      </w:tabs>
    </w:pPr>
  </w:style>
  <w:style w:type="character" w:customStyle="1" w:styleId="HeaderChar">
    <w:name w:val="Header Char"/>
    <w:basedOn w:val="DefaultParagraphFont"/>
    <w:link w:val="Header"/>
    <w:uiPriority w:val="99"/>
    <w:rsid w:val="00ED5110"/>
    <w:rPr>
      <w:sz w:val="24"/>
      <w:szCs w:val="24"/>
      <w:lang w:val="en-US" w:eastAsia="en-US"/>
    </w:rPr>
  </w:style>
  <w:style w:type="paragraph" w:styleId="Footer">
    <w:name w:val="footer"/>
    <w:basedOn w:val="Normal"/>
    <w:link w:val="FooterChar"/>
    <w:uiPriority w:val="99"/>
    <w:unhideWhenUsed/>
    <w:rsid w:val="00ED5110"/>
    <w:pPr>
      <w:tabs>
        <w:tab w:val="center" w:pos="4320"/>
        <w:tab w:val="right" w:pos="8640"/>
      </w:tabs>
    </w:pPr>
  </w:style>
  <w:style w:type="character" w:customStyle="1" w:styleId="FooterChar">
    <w:name w:val="Footer Char"/>
    <w:basedOn w:val="DefaultParagraphFont"/>
    <w:link w:val="Footer"/>
    <w:uiPriority w:val="99"/>
    <w:rsid w:val="00ED5110"/>
    <w:rPr>
      <w:sz w:val="24"/>
      <w:szCs w:val="24"/>
      <w:lang w:val="en-US" w:eastAsia="en-US"/>
    </w:rPr>
  </w:style>
  <w:style w:type="paragraph" w:styleId="NormalWeb">
    <w:name w:val="Normal (Web)"/>
    <w:basedOn w:val="Normal"/>
    <w:uiPriority w:val="99"/>
    <w:semiHidden/>
    <w:unhideWhenUsed/>
    <w:rsid w:val="005A57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rPr>
  </w:style>
  <w:style w:type="character" w:styleId="UnresolvedMention">
    <w:name w:val="Unresolved Mention"/>
    <w:basedOn w:val="DefaultParagraphFont"/>
    <w:uiPriority w:val="99"/>
    <w:semiHidden/>
    <w:unhideWhenUsed/>
    <w:rsid w:val="003846DF"/>
    <w:rPr>
      <w:color w:val="605E5C"/>
      <w:shd w:val="clear" w:color="auto" w:fill="E1DFDD"/>
    </w:rPr>
  </w:style>
  <w:style w:type="character" w:customStyle="1" w:styleId="apple-converted-space">
    <w:name w:val="apple-converted-space"/>
    <w:basedOn w:val="DefaultParagraphFont"/>
    <w:rsid w:val="00FA5C2E"/>
  </w:style>
  <w:style w:type="paragraph" w:customStyle="1" w:styleId="BodyA">
    <w:name w:val="Body A"/>
    <w:rsid w:val="0065199E"/>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8489">
      <w:bodyDiv w:val="1"/>
      <w:marLeft w:val="0"/>
      <w:marRight w:val="0"/>
      <w:marTop w:val="0"/>
      <w:marBottom w:val="0"/>
      <w:divBdr>
        <w:top w:val="none" w:sz="0" w:space="0" w:color="auto"/>
        <w:left w:val="none" w:sz="0" w:space="0" w:color="auto"/>
        <w:bottom w:val="none" w:sz="0" w:space="0" w:color="auto"/>
        <w:right w:val="none" w:sz="0" w:space="0" w:color="auto"/>
      </w:divBdr>
    </w:div>
    <w:div w:id="1306660788">
      <w:bodyDiv w:val="1"/>
      <w:marLeft w:val="0"/>
      <w:marRight w:val="0"/>
      <w:marTop w:val="0"/>
      <w:marBottom w:val="0"/>
      <w:divBdr>
        <w:top w:val="none" w:sz="0" w:space="0" w:color="auto"/>
        <w:left w:val="none" w:sz="0" w:space="0" w:color="auto"/>
        <w:bottom w:val="none" w:sz="0" w:space="0" w:color="auto"/>
        <w:right w:val="none" w:sz="0" w:space="0" w:color="auto"/>
      </w:divBdr>
      <w:divsChild>
        <w:div w:id="399863381">
          <w:marLeft w:val="0"/>
          <w:marRight w:val="0"/>
          <w:marTop w:val="0"/>
          <w:marBottom w:val="0"/>
          <w:divBdr>
            <w:top w:val="none" w:sz="0" w:space="0" w:color="auto"/>
            <w:left w:val="none" w:sz="0" w:space="0" w:color="auto"/>
            <w:bottom w:val="none" w:sz="0" w:space="0" w:color="auto"/>
            <w:right w:val="none" w:sz="0" w:space="0" w:color="auto"/>
          </w:divBdr>
        </w:div>
        <w:div w:id="1256668655">
          <w:marLeft w:val="0"/>
          <w:marRight w:val="0"/>
          <w:marTop w:val="0"/>
          <w:marBottom w:val="0"/>
          <w:divBdr>
            <w:top w:val="none" w:sz="0" w:space="0" w:color="auto"/>
            <w:left w:val="none" w:sz="0" w:space="0" w:color="auto"/>
            <w:bottom w:val="none" w:sz="0" w:space="0" w:color="auto"/>
            <w:right w:val="none" w:sz="0" w:space="0" w:color="auto"/>
          </w:divBdr>
        </w:div>
        <w:div w:id="309293345">
          <w:marLeft w:val="0"/>
          <w:marRight w:val="0"/>
          <w:marTop w:val="0"/>
          <w:marBottom w:val="0"/>
          <w:divBdr>
            <w:top w:val="none" w:sz="0" w:space="0" w:color="auto"/>
            <w:left w:val="none" w:sz="0" w:space="0" w:color="auto"/>
            <w:bottom w:val="none" w:sz="0" w:space="0" w:color="auto"/>
            <w:right w:val="none" w:sz="0" w:space="0" w:color="auto"/>
          </w:divBdr>
        </w:div>
        <w:div w:id="987972502">
          <w:marLeft w:val="0"/>
          <w:marRight w:val="0"/>
          <w:marTop w:val="0"/>
          <w:marBottom w:val="0"/>
          <w:divBdr>
            <w:top w:val="none" w:sz="0" w:space="0" w:color="auto"/>
            <w:left w:val="none" w:sz="0" w:space="0" w:color="auto"/>
            <w:bottom w:val="none" w:sz="0" w:space="0" w:color="auto"/>
            <w:right w:val="none" w:sz="0" w:space="0" w:color="auto"/>
          </w:divBdr>
        </w:div>
        <w:div w:id="1840846761">
          <w:marLeft w:val="0"/>
          <w:marRight w:val="0"/>
          <w:marTop w:val="0"/>
          <w:marBottom w:val="0"/>
          <w:divBdr>
            <w:top w:val="none" w:sz="0" w:space="0" w:color="auto"/>
            <w:left w:val="none" w:sz="0" w:space="0" w:color="auto"/>
            <w:bottom w:val="none" w:sz="0" w:space="0" w:color="auto"/>
            <w:right w:val="none" w:sz="0" w:space="0" w:color="auto"/>
          </w:divBdr>
        </w:div>
        <w:div w:id="1283347497">
          <w:marLeft w:val="0"/>
          <w:marRight w:val="0"/>
          <w:marTop w:val="0"/>
          <w:marBottom w:val="0"/>
          <w:divBdr>
            <w:top w:val="none" w:sz="0" w:space="0" w:color="auto"/>
            <w:left w:val="none" w:sz="0" w:space="0" w:color="auto"/>
            <w:bottom w:val="none" w:sz="0" w:space="0" w:color="auto"/>
            <w:right w:val="none" w:sz="0" w:space="0" w:color="auto"/>
          </w:divBdr>
        </w:div>
        <w:div w:id="1086458566">
          <w:marLeft w:val="0"/>
          <w:marRight w:val="0"/>
          <w:marTop w:val="0"/>
          <w:marBottom w:val="0"/>
          <w:divBdr>
            <w:top w:val="none" w:sz="0" w:space="0" w:color="auto"/>
            <w:left w:val="none" w:sz="0" w:space="0" w:color="auto"/>
            <w:bottom w:val="none" w:sz="0" w:space="0" w:color="auto"/>
            <w:right w:val="none" w:sz="0" w:space="0" w:color="auto"/>
          </w:divBdr>
        </w:div>
        <w:div w:id="1574121786">
          <w:marLeft w:val="0"/>
          <w:marRight w:val="0"/>
          <w:marTop w:val="0"/>
          <w:marBottom w:val="0"/>
          <w:divBdr>
            <w:top w:val="none" w:sz="0" w:space="0" w:color="auto"/>
            <w:left w:val="none" w:sz="0" w:space="0" w:color="auto"/>
            <w:bottom w:val="none" w:sz="0" w:space="0" w:color="auto"/>
            <w:right w:val="none" w:sz="0" w:space="0" w:color="auto"/>
          </w:divBdr>
        </w:div>
        <w:div w:id="236330702">
          <w:marLeft w:val="0"/>
          <w:marRight w:val="0"/>
          <w:marTop w:val="0"/>
          <w:marBottom w:val="0"/>
          <w:divBdr>
            <w:top w:val="none" w:sz="0" w:space="0" w:color="auto"/>
            <w:left w:val="none" w:sz="0" w:space="0" w:color="auto"/>
            <w:bottom w:val="none" w:sz="0" w:space="0" w:color="auto"/>
            <w:right w:val="none" w:sz="0" w:space="0" w:color="auto"/>
          </w:divBdr>
        </w:div>
      </w:divsChild>
    </w:div>
    <w:div w:id="1538002468">
      <w:bodyDiv w:val="1"/>
      <w:marLeft w:val="0"/>
      <w:marRight w:val="0"/>
      <w:marTop w:val="0"/>
      <w:marBottom w:val="0"/>
      <w:divBdr>
        <w:top w:val="none" w:sz="0" w:space="0" w:color="auto"/>
        <w:left w:val="none" w:sz="0" w:space="0" w:color="auto"/>
        <w:bottom w:val="none" w:sz="0" w:space="0" w:color="auto"/>
        <w:right w:val="none" w:sz="0" w:space="0" w:color="auto"/>
      </w:divBdr>
      <w:divsChild>
        <w:div w:id="84805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dc:creator>
  <cp:lastModifiedBy>charles hawkins</cp:lastModifiedBy>
  <cp:revision>3</cp:revision>
  <cp:lastPrinted>2020-01-08T15:00:00Z</cp:lastPrinted>
  <dcterms:created xsi:type="dcterms:W3CDTF">2021-11-18T12:06:00Z</dcterms:created>
  <dcterms:modified xsi:type="dcterms:W3CDTF">2021-11-18T12:09:00Z</dcterms:modified>
</cp:coreProperties>
</file>