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64AE" w14:textId="0D4E29CC" w:rsidR="00ED5110" w:rsidRPr="00584B56" w:rsidRDefault="00CB4CC1" w:rsidP="00584B56">
      <w:pPr>
        <w:pStyle w:val="Heading2AA"/>
        <w:spacing w:line="276" w:lineRule="auto"/>
        <w:rPr>
          <w:rFonts w:ascii="Calibri" w:hAnsi="Calibri" w:cs="Times New Roman"/>
          <w:sz w:val="28"/>
          <w:szCs w:val="28"/>
        </w:rPr>
      </w:pPr>
      <w:r>
        <w:rPr>
          <w:rFonts w:ascii="Calibri" w:hAnsi="Calibri" w:cs="Times New Roman"/>
          <w:sz w:val="28"/>
          <w:szCs w:val="28"/>
        </w:rPr>
        <w:t>Minutes of</w:t>
      </w:r>
    </w:p>
    <w:p w14:paraId="75E417FC" w14:textId="63AFDCAB" w:rsidR="002E301D" w:rsidRPr="00584B56" w:rsidRDefault="001B7F85" w:rsidP="00584B56">
      <w:pPr>
        <w:pStyle w:val="Heading2AA"/>
        <w:spacing w:line="276" w:lineRule="auto"/>
        <w:rPr>
          <w:rFonts w:ascii="Calibri" w:eastAsia="Times New Roman" w:hAnsi="Calibri" w:cs="Times New Roman"/>
          <w:sz w:val="28"/>
          <w:szCs w:val="28"/>
        </w:rPr>
      </w:pPr>
      <w:r>
        <w:rPr>
          <w:rFonts w:ascii="Calibri" w:hAnsi="Calibri"/>
          <w:sz w:val="28"/>
          <w:szCs w:val="28"/>
        </w:rPr>
        <w:t xml:space="preserve">Virtual </w:t>
      </w:r>
      <w:r w:rsidR="002E31A6">
        <w:rPr>
          <w:rFonts w:ascii="Calibri" w:hAnsi="Calibri"/>
          <w:sz w:val="28"/>
          <w:szCs w:val="28"/>
        </w:rPr>
        <w:t>Annual General Meeting</w:t>
      </w:r>
    </w:p>
    <w:p w14:paraId="4A792844" w14:textId="2A5EDDEB" w:rsidR="00ED5110" w:rsidRPr="0069511B" w:rsidRDefault="00CB4CC1" w:rsidP="00584B56">
      <w:pPr>
        <w:pStyle w:val="Heading3AA"/>
        <w:spacing w:line="276" w:lineRule="auto"/>
        <w:rPr>
          <w:rFonts w:ascii="Calibri" w:hAnsi="Calibri"/>
          <w:b/>
          <w:bCs/>
          <w:sz w:val="24"/>
          <w:szCs w:val="20"/>
        </w:rPr>
      </w:pPr>
      <w:r w:rsidRPr="0069511B">
        <w:rPr>
          <w:rFonts w:ascii="Calibri" w:hAnsi="Calibri"/>
          <w:b/>
          <w:bCs/>
          <w:sz w:val="24"/>
          <w:szCs w:val="20"/>
        </w:rPr>
        <w:t xml:space="preserve">Held </w:t>
      </w:r>
      <w:r w:rsidR="001B7F85" w:rsidRPr="0069511B">
        <w:rPr>
          <w:rFonts w:ascii="Calibri" w:hAnsi="Calibri"/>
          <w:b/>
          <w:bCs/>
          <w:sz w:val="24"/>
          <w:szCs w:val="20"/>
        </w:rPr>
        <w:t>by Zoom</w:t>
      </w:r>
    </w:p>
    <w:p w14:paraId="20D5B97B" w14:textId="24F782C1" w:rsidR="002E301D" w:rsidRPr="00584B56" w:rsidRDefault="00623CB1">
      <w:pPr>
        <w:pStyle w:val="Heading2AA"/>
        <w:spacing w:line="288" w:lineRule="auto"/>
        <w:rPr>
          <w:rFonts w:ascii="Calibri" w:eastAsia="Times New Roman" w:hAnsi="Calibri" w:cs="Times New Roman"/>
          <w:sz w:val="24"/>
          <w:szCs w:val="24"/>
        </w:rPr>
      </w:pPr>
      <w:r w:rsidRPr="0016228B">
        <w:rPr>
          <w:rFonts w:ascii="Calibri" w:hAnsi="Calibri"/>
          <w:color w:val="auto"/>
          <w:sz w:val="24"/>
          <w:szCs w:val="24"/>
        </w:rPr>
        <w:t>T</w:t>
      </w:r>
      <w:r w:rsidR="009C00D7">
        <w:rPr>
          <w:rFonts w:ascii="Calibri" w:hAnsi="Calibri"/>
          <w:color w:val="auto"/>
          <w:sz w:val="24"/>
          <w:szCs w:val="24"/>
        </w:rPr>
        <w:t>hur</w:t>
      </w:r>
      <w:r w:rsidR="001B7F85">
        <w:rPr>
          <w:rFonts w:ascii="Calibri" w:hAnsi="Calibri"/>
          <w:color w:val="auto"/>
          <w:sz w:val="24"/>
          <w:szCs w:val="24"/>
        </w:rPr>
        <w:t>s</w:t>
      </w:r>
      <w:r w:rsidR="00D50C7D" w:rsidRPr="0016228B">
        <w:rPr>
          <w:rFonts w:ascii="Calibri" w:hAnsi="Calibri"/>
          <w:color w:val="auto"/>
          <w:sz w:val="24"/>
          <w:szCs w:val="24"/>
        </w:rPr>
        <w:t>day</w:t>
      </w:r>
      <w:r w:rsidR="00D50C7D" w:rsidRPr="00584B56">
        <w:rPr>
          <w:rFonts w:ascii="Calibri" w:hAnsi="Calibri"/>
          <w:sz w:val="24"/>
          <w:szCs w:val="24"/>
        </w:rPr>
        <w:t xml:space="preserve"> </w:t>
      </w:r>
      <w:r w:rsidR="002E31A6">
        <w:rPr>
          <w:rFonts w:ascii="Calibri" w:hAnsi="Calibri"/>
          <w:sz w:val="24"/>
          <w:szCs w:val="24"/>
        </w:rPr>
        <w:t>1</w:t>
      </w:r>
      <w:r w:rsidR="001B7F85">
        <w:rPr>
          <w:rFonts w:ascii="Calibri" w:hAnsi="Calibri"/>
          <w:sz w:val="24"/>
          <w:szCs w:val="24"/>
        </w:rPr>
        <w:t>9</w:t>
      </w:r>
      <w:r w:rsidR="002E31A6" w:rsidRPr="002E31A6">
        <w:rPr>
          <w:rFonts w:ascii="Calibri" w:hAnsi="Calibri"/>
          <w:sz w:val="24"/>
          <w:szCs w:val="24"/>
          <w:vertAlign w:val="superscript"/>
        </w:rPr>
        <w:t>th</w:t>
      </w:r>
      <w:r w:rsidR="002E31A6">
        <w:rPr>
          <w:rFonts w:ascii="Calibri" w:hAnsi="Calibri"/>
          <w:sz w:val="24"/>
          <w:szCs w:val="24"/>
        </w:rPr>
        <w:t xml:space="preserve"> November 2019</w:t>
      </w:r>
      <w:r w:rsidR="001B67A5">
        <w:rPr>
          <w:rFonts w:ascii="Calibri" w:hAnsi="Calibri"/>
          <w:sz w:val="24"/>
          <w:szCs w:val="24"/>
        </w:rPr>
        <w:t xml:space="preserve"> </w:t>
      </w:r>
      <w:r w:rsidR="0016228B">
        <w:rPr>
          <w:rFonts w:ascii="Calibri" w:hAnsi="Calibri"/>
          <w:sz w:val="24"/>
          <w:szCs w:val="24"/>
        </w:rPr>
        <w:t>at 7.</w:t>
      </w:r>
      <w:r w:rsidR="001B7F85">
        <w:rPr>
          <w:rFonts w:ascii="Calibri" w:hAnsi="Calibri"/>
          <w:sz w:val="24"/>
          <w:szCs w:val="24"/>
        </w:rPr>
        <w:t>3</w:t>
      </w:r>
      <w:r w:rsidR="0016228B">
        <w:rPr>
          <w:rFonts w:ascii="Calibri" w:hAnsi="Calibri"/>
          <w:sz w:val="24"/>
          <w:szCs w:val="24"/>
        </w:rPr>
        <w:t>0 pm</w:t>
      </w:r>
    </w:p>
    <w:p w14:paraId="423972E2" w14:textId="77777777" w:rsidR="002E301D" w:rsidRPr="00610FBE" w:rsidRDefault="002E301D">
      <w:pPr>
        <w:pStyle w:val="Standard"/>
        <w:rPr>
          <w:rFonts w:ascii="Calibri" w:eastAsia="Calibri" w:hAnsi="Calibri" w:cs="Calibri"/>
          <w:sz w:val="16"/>
          <w:szCs w:val="16"/>
        </w:rPr>
      </w:pPr>
    </w:p>
    <w:p w14:paraId="5627BF74" w14:textId="587F6E44" w:rsidR="009F472D" w:rsidRDefault="009F472D">
      <w:pPr>
        <w:pStyle w:val="Standard"/>
        <w:rPr>
          <w:rFonts w:ascii="Calibri" w:eastAsia="Calibri" w:hAnsi="Calibri" w:cs="Calibri"/>
          <w:sz w:val="22"/>
          <w:szCs w:val="22"/>
        </w:rPr>
      </w:pPr>
      <w:r w:rsidRPr="007B15D2">
        <w:rPr>
          <w:rFonts w:ascii="Calibri" w:eastAsia="Calibri" w:hAnsi="Calibri" w:cs="Calibri"/>
          <w:b/>
          <w:sz w:val="22"/>
          <w:szCs w:val="22"/>
        </w:rPr>
        <w:t>Present</w:t>
      </w:r>
      <w:r>
        <w:rPr>
          <w:rFonts w:ascii="Calibri" w:eastAsia="Calibri" w:hAnsi="Calibri" w:cs="Calibri"/>
          <w:sz w:val="22"/>
          <w:szCs w:val="22"/>
        </w:rPr>
        <w:t>:</w:t>
      </w:r>
      <w:r w:rsidR="001E3964">
        <w:rPr>
          <w:rFonts w:ascii="Calibri" w:eastAsia="Calibri" w:hAnsi="Calibri" w:cs="Calibri"/>
          <w:sz w:val="22"/>
          <w:szCs w:val="22"/>
        </w:rPr>
        <w:t xml:space="preserve"> Charles Hawkins</w:t>
      </w:r>
      <w:r w:rsidR="006476B8">
        <w:rPr>
          <w:rFonts w:ascii="Calibri" w:eastAsia="Calibri" w:hAnsi="Calibri" w:cs="Calibri"/>
          <w:sz w:val="22"/>
          <w:szCs w:val="22"/>
        </w:rPr>
        <w:t xml:space="preserve">, </w:t>
      </w:r>
      <w:r w:rsidR="001E3964">
        <w:rPr>
          <w:rFonts w:ascii="Calibri" w:eastAsia="Calibri" w:hAnsi="Calibri" w:cs="Calibri"/>
          <w:color w:val="auto"/>
          <w:sz w:val="22"/>
          <w:szCs w:val="22"/>
        </w:rPr>
        <w:t xml:space="preserve">Janet Haworth, </w:t>
      </w:r>
      <w:r w:rsidR="006476B8" w:rsidRPr="00D9744E">
        <w:rPr>
          <w:rFonts w:ascii="Calibri" w:eastAsia="Calibri" w:hAnsi="Calibri" w:cs="Calibri"/>
          <w:color w:val="auto"/>
          <w:sz w:val="22"/>
          <w:szCs w:val="22"/>
        </w:rPr>
        <w:t>Helen Hawkins, John Burtonwood</w:t>
      </w:r>
      <w:r w:rsidR="00D9744E">
        <w:rPr>
          <w:rFonts w:ascii="Calibri" w:eastAsia="Calibri" w:hAnsi="Calibri" w:cs="Calibri"/>
          <w:color w:val="auto"/>
          <w:sz w:val="22"/>
          <w:szCs w:val="22"/>
        </w:rPr>
        <w:t>,</w:t>
      </w:r>
      <w:r w:rsidR="006476B8" w:rsidRPr="00D9744E">
        <w:rPr>
          <w:rFonts w:ascii="Calibri" w:eastAsia="Calibri" w:hAnsi="Calibri" w:cs="Calibri"/>
          <w:color w:val="auto"/>
          <w:sz w:val="22"/>
          <w:szCs w:val="22"/>
        </w:rPr>
        <w:t xml:space="preserve"> Dennis Oliver, </w:t>
      </w:r>
      <w:r w:rsidR="001B7F85">
        <w:rPr>
          <w:rFonts w:ascii="Calibri" w:eastAsia="Calibri" w:hAnsi="Calibri" w:cs="Calibri"/>
          <w:color w:val="auto"/>
          <w:sz w:val="22"/>
          <w:szCs w:val="22"/>
        </w:rPr>
        <w:t>Eileen Burtonwood.</w:t>
      </w:r>
    </w:p>
    <w:p w14:paraId="294D3CB3" w14:textId="523EBE9D" w:rsidR="002E301D" w:rsidRDefault="002E301D">
      <w:pPr>
        <w:pStyle w:val="Standard"/>
        <w:rPr>
          <w:rFonts w:ascii="Calibri" w:eastAsia="Calibri" w:hAnsi="Calibri" w:cs="Calibri"/>
          <w:sz w:val="22"/>
          <w:szCs w:val="22"/>
        </w:rPr>
      </w:pPr>
    </w:p>
    <w:p w14:paraId="4C236B72" w14:textId="08A95169" w:rsidR="001B7F85" w:rsidRDefault="002A5EDF">
      <w:pPr>
        <w:pStyle w:val="Standard"/>
        <w:rPr>
          <w:rFonts w:ascii="Calibri" w:eastAsia="Calibri" w:hAnsi="Calibri" w:cs="Calibri"/>
          <w:sz w:val="22"/>
          <w:szCs w:val="22"/>
        </w:rPr>
      </w:pPr>
      <w:r>
        <w:rPr>
          <w:rFonts w:ascii="Calibri" w:eastAsia="Calibri" w:hAnsi="Calibri" w:cs="Calibri"/>
          <w:sz w:val="22"/>
          <w:szCs w:val="22"/>
        </w:rPr>
        <w:t>Charles</w:t>
      </w:r>
      <w:r w:rsidR="001B7F85">
        <w:rPr>
          <w:rFonts w:ascii="Calibri" w:eastAsia="Calibri" w:hAnsi="Calibri" w:cs="Calibri"/>
          <w:sz w:val="22"/>
          <w:szCs w:val="22"/>
        </w:rPr>
        <w:t xml:space="preserve"> formally opened our first virtual AGM and welcomed everyone participating.  A document </w:t>
      </w:r>
      <w:r w:rsidR="00494B47">
        <w:rPr>
          <w:rFonts w:ascii="Calibri" w:eastAsia="Calibri" w:hAnsi="Calibri" w:cs="Calibri"/>
          <w:sz w:val="22"/>
          <w:szCs w:val="22"/>
        </w:rPr>
        <w:t xml:space="preserve">had </w:t>
      </w:r>
      <w:r w:rsidR="001B7F85">
        <w:rPr>
          <w:rFonts w:ascii="Calibri" w:eastAsia="Calibri" w:hAnsi="Calibri" w:cs="Calibri"/>
          <w:sz w:val="22"/>
          <w:szCs w:val="22"/>
        </w:rPr>
        <w:t>previously</w:t>
      </w:r>
      <w:r w:rsidR="00494B47">
        <w:rPr>
          <w:rFonts w:ascii="Calibri" w:eastAsia="Calibri" w:hAnsi="Calibri" w:cs="Calibri"/>
          <w:sz w:val="22"/>
          <w:szCs w:val="22"/>
        </w:rPr>
        <w:t xml:space="preserve"> been distributed among the Honorary Officers laying out the reasons for holding this year’s AGM remotely and how this decision was reached.  It was approved and will be shared on-line and in paper format at information points within the village.</w:t>
      </w:r>
    </w:p>
    <w:p w14:paraId="50ABB3D7" w14:textId="77777777" w:rsidR="001B7F85" w:rsidRPr="002D1417" w:rsidRDefault="001B7F85">
      <w:pPr>
        <w:pStyle w:val="Standard"/>
        <w:rPr>
          <w:rFonts w:ascii="Calibri" w:eastAsia="Calibri" w:hAnsi="Calibri" w:cs="Calibri"/>
          <w:sz w:val="22"/>
          <w:szCs w:val="22"/>
        </w:rPr>
      </w:pPr>
    </w:p>
    <w:p w14:paraId="0AF85236" w14:textId="56CAB52E" w:rsidR="00474DA3" w:rsidRPr="00EE27F2" w:rsidRDefault="002E31A6" w:rsidP="00474DA3">
      <w:pPr>
        <w:pStyle w:val="Standard"/>
        <w:numPr>
          <w:ilvl w:val="0"/>
          <w:numId w:val="15"/>
        </w:numPr>
        <w:ind w:hanging="720"/>
        <w:rPr>
          <w:rFonts w:ascii="Calibri" w:eastAsia="Calibri" w:hAnsi="Calibri" w:cs="Calibri"/>
          <w:b/>
          <w:sz w:val="22"/>
          <w:szCs w:val="22"/>
        </w:rPr>
      </w:pPr>
      <w:r w:rsidRPr="00EE27F2">
        <w:rPr>
          <w:rFonts w:ascii="Calibri" w:eastAsia="Calibri" w:hAnsi="Calibri" w:cs="Calibri"/>
          <w:b/>
          <w:sz w:val="22"/>
          <w:szCs w:val="22"/>
        </w:rPr>
        <w:t xml:space="preserve">AGM </w:t>
      </w:r>
      <w:r w:rsidR="0069511B">
        <w:rPr>
          <w:rFonts w:ascii="Calibri" w:eastAsia="Calibri" w:hAnsi="Calibri" w:cs="Calibri"/>
          <w:b/>
          <w:sz w:val="22"/>
          <w:szCs w:val="22"/>
        </w:rPr>
        <w:t>M</w:t>
      </w:r>
      <w:r w:rsidR="00602716" w:rsidRPr="00EE27F2">
        <w:rPr>
          <w:rFonts w:ascii="Calibri" w:eastAsia="Calibri" w:hAnsi="Calibri" w:cs="Calibri"/>
          <w:b/>
          <w:sz w:val="22"/>
          <w:szCs w:val="22"/>
        </w:rPr>
        <w:t xml:space="preserve">inutes for </w:t>
      </w:r>
      <w:r w:rsidRPr="00EE27F2">
        <w:rPr>
          <w:rFonts w:ascii="Calibri" w:eastAsia="Calibri" w:hAnsi="Calibri" w:cs="Calibri"/>
          <w:b/>
          <w:sz w:val="22"/>
          <w:szCs w:val="22"/>
        </w:rPr>
        <w:t>201</w:t>
      </w:r>
      <w:r w:rsidR="001B7F85">
        <w:rPr>
          <w:rFonts w:ascii="Calibri" w:eastAsia="Calibri" w:hAnsi="Calibri" w:cs="Calibri"/>
          <w:b/>
          <w:sz w:val="22"/>
          <w:szCs w:val="22"/>
        </w:rPr>
        <w:t>9</w:t>
      </w:r>
      <w:r w:rsidR="005C0A22" w:rsidRPr="00EE27F2">
        <w:rPr>
          <w:rFonts w:ascii="Calibri" w:eastAsia="Calibri" w:hAnsi="Calibri" w:cs="Calibri"/>
          <w:b/>
          <w:sz w:val="22"/>
          <w:szCs w:val="22"/>
        </w:rPr>
        <w:tab/>
      </w:r>
      <w:r w:rsidR="005C0A22" w:rsidRPr="00EE27F2">
        <w:rPr>
          <w:rFonts w:ascii="Calibri" w:eastAsia="Calibri" w:hAnsi="Calibri" w:cs="Calibri"/>
          <w:b/>
          <w:sz w:val="22"/>
          <w:szCs w:val="22"/>
        </w:rPr>
        <w:tab/>
      </w:r>
      <w:r w:rsidR="007B15D2">
        <w:rPr>
          <w:rFonts w:ascii="Calibri" w:eastAsia="Calibri" w:hAnsi="Calibri" w:cs="Calibri"/>
          <w:b/>
          <w:sz w:val="22"/>
          <w:szCs w:val="22"/>
        </w:rPr>
        <w:tab/>
      </w:r>
      <w:r w:rsidR="007B15D2">
        <w:rPr>
          <w:rFonts w:ascii="Calibri" w:eastAsia="Calibri" w:hAnsi="Calibri" w:cs="Calibri"/>
          <w:b/>
          <w:sz w:val="22"/>
          <w:szCs w:val="22"/>
        </w:rPr>
        <w:tab/>
      </w:r>
      <w:r w:rsidR="007B15D2">
        <w:rPr>
          <w:rFonts w:ascii="Calibri" w:eastAsia="Calibri" w:hAnsi="Calibri" w:cs="Calibri"/>
          <w:b/>
          <w:sz w:val="22"/>
          <w:szCs w:val="22"/>
        </w:rPr>
        <w:tab/>
      </w:r>
      <w:r w:rsidR="005C0A22" w:rsidRPr="00EE27F2">
        <w:rPr>
          <w:rFonts w:ascii="Calibri" w:eastAsia="Calibri" w:hAnsi="Calibri" w:cs="Calibri"/>
          <w:b/>
          <w:sz w:val="22"/>
          <w:szCs w:val="22"/>
        </w:rPr>
        <w:t>CH</w:t>
      </w:r>
    </w:p>
    <w:p w14:paraId="38AC5E92" w14:textId="5736E642" w:rsidR="009F472D" w:rsidRDefault="001B7F85" w:rsidP="00474DA3">
      <w:pPr>
        <w:rPr>
          <w:rFonts w:ascii="Calibri" w:eastAsia="Calibri" w:hAnsi="Calibri" w:cs="Calibri"/>
          <w:sz w:val="22"/>
          <w:szCs w:val="22"/>
        </w:rPr>
      </w:pPr>
      <w:r>
        <w:rPr>
          <w:rFonts w:ascii="Calibri" w:eastAsia="Calibri" w:hAnsi="Calibri" w:cs="Calibri"/>
          <w:sz w:val="22"/>
          <w:szCs w:val="22"/>
        </w:rPr>
        <w:t xml:space="preserve">As these </w:t>
      </w:r>
      <w:r w:rsidR="0069511B">
        <w:rPr>
          <w:rFonts w:ascii="Calibri" w:eastAsia="Calibri" w:hAnsi="Calibri" w:cs="Calibri"/>
          <w:sz w:val="22"/>
          <w:szCs w:val="22"/>
        </w:rPr>
        <w:t>M</w:t>
      </w:r>
      <w:r>
        <w:rPr>
          <w:rFonts w:ascii="Calibri" w:eastAsia="Calibri" w:hAnsi="Calibri" w:cs="Calibri"/>
          <w:sz w:val="22"/>
          <w:szCs w:val="22"/>
        </w:rPr>
        <w:t>inutes have only been shared recently, and further amendments made, they will be signed off within 48</w:t>
      </w:r>
      <w:r w:rsidR="00494B47">
        <w:rPr>
          <w:rFonts w:ascii="Calibri" w:eastAsia="Calibri" w:hAnsi="Calibri" w:cs="Calibri"/>
          <w:sz w:val="22"/>
          <w:szCs w:val="22"/>
        </w:rPr>
        <w:t xml:space="preserve"> </w:t>
      </w:r>
      <w:r>
        <w:rPr>
          <w:rFonts w:ascii="Calibri" w:eastAsia="Calibri" w:hAnsi="Calibri" w:cs="Calibri"/>
          <w:sz w:val="22"/>
          <w:szCs w:val="22"/>
        </w:rPr>
        <w:t xml:space="preserve">hours following the meeting if no further comments are received. </w:t>
      </w:r>
    </w:p>
    <w:p w14:paraId="0171E617" w14:textId="77777777" w:rsidR="001B7F85" w:rsidRPr="009F472D" w:rsidRDefault="001B7F85" w:rsidP="00474DA3">
      <w:pPr>
        <w:rPr>
          <w:rFonts w:ascii="Calibri" w:eastAsia="Calibri" w:hAnsi="Calibri" w:cs="Calibri"/>
          <w:sz w:val="22"/>
          <w:szCs w:val="22"/>
        </w:rPr>
      </w:pPr>
    </w:p>
    <w:p w14:paraId="28AF9AF8" w14:textId="77777777" w:rsidR="000D586C" w:rsidRPr="00EE27F2" w:rsidRDefault="00ED5110" w:rsidP="00971E89">
      <w:pPr>
        <w:pStyle w:val="Standard"/>
        <w:numPr>
          <w:ilvl w:val="0"/>
          <w:numId w:val="15"/>
        </w:numPr>
        <w:ind w:hanging="720"/>
        <w:rPr>
          <w:rFonts w:ascii="Calibri" w:eastAsia="Calibri" w:hAnsi="Calibri" w:cs="Calibri"/>
          <w:b/>
          <w:sz w:val="22"/>
          <w:szCs w:val="22"/>
        </w:rPr>
      </w:pPr>
      <w:r w:rsidRPr="00EE27F2">
        <w:rPr>
          <w:rFonts w:ascii="Calibri" w:eastAsia="Calibri" w:hAnsi="Calibri" w:cs="Calibri"/>
          <w:b/>
          <w:sz w:val="22"/>
          <w:szCs w:val="22"/>
        </w:rPr>
        <w:t>Matters arising</w:t>
      </w:r>
      <w:r w:rsidR="00D50C7D" w:rsidRPr="00EE27F2">
        <w:rPr>
          <w:rFonts w:ascii="Calibri" w:eastAsia="Calibri" w:hAnsi="Calibri" w:cs="Calibri"/>
          <w:b/>
          <w:sz w:val="22"/>
          <w:szCs w:val="22"/>
        </w:rPr>
        <w:t xml:space="preserve"> </w:t>
      </w:r>
      <w:r w:rsidR="009D5B40" w:rsidRPr="00EE27F2">
        <w:rPr>
          <w:rFonts w:ascii="Calibri" w:eastAsia="Calibri" w:hAnsi="Calibri" w:cs="Calibri"/>
          <w:b/>
          <w:sz w:val="22"/>
          <w:szCs w:val="22"/>
        </w:rPr>
        <w:tab/>
      </w:r>
      <w:r w:rsidR="009D5B40" w:rsidRPr="00EE27F2">
        <w:rPr>
          <w:rFonts w:ascii="Calibri" w:eastAsia="Calibri" w:hAnsi="Calibri" w:cs="Calibri"/>
          <w:b/>
          <w:sz w:val="22"/>
          <w:szCs w:val="22"/>
        </w:rPr>
        <w:tab/>
      </w:r>
      <w:r w:rsidR="009D5B40" w:rsidRPr="00EE27F2">
        <w:rPr>
          <w:rFonts w:ascii="Calibri" w:eastAsia="Calibri" w:hAnsi="Calibri" w:cs="Calibri"/>
          <w:b/>
          <w:sz w:val="22"/>
          <w:szCs w:val="22"/>
        </w:rPr>
        <w:tab/>
      </w:r>
      <w:r w:rsidR="009D5B40" w:rsidRPr="00EE27F2">
        <w:rPr>
          <w:rFonts w:ascii="Calibri" w:eastAsia="Calibri" w:hAnsi="Calibri" w:cs="Calibri"/>
          <w:b/>
          <w:sz w:val="22"/>
          <w:szCs w:val="22"/>
        </w:rPr>
        <w:tab/>
      </w:r>
      <w:r w:rsidR="00474DA3" w:rsidRPr="00EE27F2">
        <w:rPr>
          <w:rFonts w:ascii="Calibri" w:eastAsia="Calibri" w:hAnsi="Calibri" w:cs="Calibri"/>
          <w:b/>
          <w:sz w:val="22"/>
          <w:szCs w:val="22"/>
        </w:rPr>
        <w:tab/>
      </w:r>
      <w:r w:rsidR="009D5B40" w:rsidRPr="00EE27F2">
        <w:rPr>
          <w:rFonts w:ascii="Calibri" w:eastAsia="Calibri" w:hAnsi="Calibri" w:cs="Calibri"/>
          <w:b/>
          <w:sz w:val="22"/>
          <w:szCs w:val="22"/>
        </w:rPr>
        <w:tab/>
      </w:r>
      <w:r w:rsidR="005C0A22" w:rsidRPr="00EE27F2">
        <w:rPr>
          <w:rFonts w:ascii="Calibri" w:eastAsia="Calibri" w:hAnsi="Calibri" w:cs="Calibri"/>
          <w:b/>
          <w:sz w:val="22"/>
          <w:szCs w:val="22"/>
        </w:rPr>
        <w:t>ALL</w:t>
      </w:r>
      <w:r w:rsidR="009D5B40" w:rsidRPr="00EE27F2">
        <w:rPr>
          <w:rFonts w:ascii="Calibri" w:eastAsia="Calibri" w:hAnsi="Calibri" w:cs="Calibri"/>
          <w:b/>
          <w:sz w:val="22"/>
          <w:szCs w:val="22"/>
        </w:rPr>
        <w:tab/>
      </w:r>
      <w:r w:rsidR="009D5B40" w:rsidRPr="00EE27F2">
        <w:rPr>
          <w:rFonts w:ascii="Calibri" w:eastAsia="Calibri" w:hAnsi="Calibri" w:cs="Calibri"/>
          <w:b/>
          <w:sz w:val="22"/>
          <w:szCs w:val="22"/>
        </w:rPr>
        <w:tab/>
      </w:r>
    </w:p>
    <w:p w14:paraId="73D8DCE7" w14:textId="15EB007F" w:rsidR="002E31A6" w:rsidRDefault="001B7F85" w:rsidP="00971E89">
      <w:pPr>
        <w:pStyle w:val="Standard"/>
        <w:rPr>
          <w:rFonts w:ascii="Calibri" w:eastAsia="Calibri" w:hAnsi="Calibri" w:cs="Calibri"/>
          <w:sz w:val="22"/>
          <w:szCs w:val="22"/>
        </w:rPr>
      </w:pPr>
      <w:r>
        <w:rPr>
          <w:rFonts w:ascii="Calibri" w:eastAsia="Calibri" w:hAnsi="Calibri" w:cs="Calibri"/>
          <w:sz w:val="22"/>
          <w:szCs w:val="22"/>
        </w:rPr>
        <w:t>There were no matters arising.</w:t>
      </w:r>
    </w:p>
    <w:p w14:paraId="06E2B908" w14:textId="77777777" w:rsidR="009F472D" w:rsidRPr="002E31A6" w:rsidRDefault="009F472D" w:rsidP="00971E89">
      <w:pPr>
        <w:pStyle w:val="Standard"/>
        <w:rPr>
          <w:rFonts w:ascii="Calibri" w:eastAsia="Calibri" w:hAnsi="Calibri" w:cs="Calibri"/>
          <w:sz w:val="22"/>
          <w:szCs w:val="22"/>
        </w:rPr>
      </w:pPr>
    </w:p>
    <w:p w14:paraId="619F8EB0" w14:textId="77777777" w:rsidR="009D5B40" w:rsidRPr="00EE27F2" w:rsidRDefault="002E31A6" w:rsidP="00971E89">
      <w:pPr>
        <w:pStyle w:val="Standard"/>
        <w:numPr>
          <w:ilvl w:val="0"/>
          <w:numId w:val="15"/>
        </w:numPr>
        <w:ind w:hanging="720"/>
        <w:rPr>
          <w:rFonts w:ascii="Calibri" w:eastAsia="Calibri" w:hAnsi="Calibri" w:cs="Calibri"/>
          <w:b/>
          <w:sz w:val="22"/>
          <w:szCs w:val="22"/>
        </w:rPr>
      </w:pPr>
      <w:r w:rsidRPr="00EE27F2">
        <w:rPr>
          <w:rFonts w:ascii="Calibri" w:eastAsia="Calibri" w:hAnsi="Calibri" w:cs="Calibri"/>
          <w:b/>
          <w:sz w:val="22"/>
          <w:szCs w:val="22"/>
        </w:rPr>
        <w:t>Chairman’s Report</w:t>
      </w:r>
      <w:r w:rsidRPr="00EE27F2">
        <w:rPr>
          <w:rFonts w:ascii="Calibri" w:eastAsia="Calibri" w:hAnsi="Calibri" w:cs="Calibri"/>
          <w:b/>
          <w:sz w:val="22"/>
          <w:szCs w:val="22"/>
        </w:rPr>
        <w:tab/>
      </w:r>
      <w:r w:rsidRPr="00EE27F2">
        <w:rPr>
          <w:rFonts w:ascii="Calibri" w:eastAsia="Calibri" w:hAnsi="Calibri" w:cs="Calibri"/>
          <w:b/>
          <w:sz w:val="22"/>
          <w:szCs w:val="22"/>
        </w:rPr>
        <w:tab/>
      </w:r>
      <w:r w:rsidRPr="00EE27F2">
        <w:rPr>
          <w:rFonts w:ascii="Calibri" w:eastAsia="Calibri" w:hAnsi="Calibri" w:cs="Calibri"/>
          <w:b/>
          <w:sz w:val="22"/>
          <w:szCs w:val="22"/>
        </w:rPr>
        <w:tab/>
      </w:r>
      <w:r w:rsidRPr="00EE27F2">
        <w:rPr>
          <w:rFonts w:ascii="Calibri" w:eastAsia="Calibri" w:hAnsi="Calibri" w:cs="Calibri"/>
          <w:b/>
          <w:sz w:val="22"/>
          <w:szCs w:val="22"/>
        </w:rPr>
        <w:tab/>
      </w:r>
      <w:r w:rsidRPr="00EE27F2">
        <w:rPr>
          <w:rFonts w:ascii="Calibri" w:eastAsia="Calibri" w:hAnsi="Calibri" w:cs="Calibri"/>
          <w:b/>
          <w:sz w:val="22"/>
          <w:szCs w:val="22"/>
        </w:rPr>
        <w:tab/>
        <w:t>CH</w:t>
      </w:r>
    </w:p>
    <w:p w14:paraId="4131F10C" w14:textId="32A5A4D4" w:rsidR="009D5B40" w:rsidRDefault="002A5EDF" w:rsidP="00971E89">
      <w:pPr>
        <w:pStyle w:val="Standard"/>
        <w:rPr>
          <w:rFonts w:ascii="Calibri" w:eastAsia="Calibri" w:hAnsi="Calibri" w:cs="Calibri"/>
          <w:sz w:val="22"/>
          <w:szCs w:val="22"/>
        </w:rPr>
      </w:pPr>
      <w:r>
        <w:rPr>
          <w:rFonts w:ascii="Calibri" w:eastAsia="Calibri" w:hAnsi="Calibri" w:cs="Calibri"/>
          <w:sz w:val="22"/>
          <w:szCs w:val="22"/>
        </w:rPr>
        <w:t>Charles</w:t>
      </w:r>
      <w:r w:rsidR="009F472D">
        <w:rPr>
          <w:rFonts w:ascii="Calibri" w:eastAsia="Calibri" w:hAnsi="Calibri" w:cs="Calibri"/>
          <w:sz w:val="22"/>
          <w:szCs w:val="22"/>
        </w:rPr>
        <w:t xml:space="preserve"> </w:t>
      </w:r>
      <w:r w:rsidR="001B7F85">
        <w:rPr>
          <w:rFonts w:ascii="Calibri" w:eastAsia="Calibri" w:hAnsi="Calibri" w:cs="Calibri"/>
          <w:sz w:val="22"/>
          <w:szCs w:val="22"/>
        </w:rPr>
        <w:t>had previously shared</w:t>
      </w:r>
      <w:r w:rsidR="009F472D">
        <w:rPr>
          <w:rFonts w:ascii="Calibri" w:eastAsia="Calibri" w:hAnsi="Calibri" w:cs="Calibri"/>
          <w:sz w:val="22"/>
          <w:szCs w:val="22"/>
        </w:rPr>
        <w:t xml:space="preserve"> his annual report</w:t>
      </w:r>
      <w:r w:rsidR="001B7F85">
        <w:rPr>
          <w:rFonts w:ascii="Calibri" w:eastAsia="Calibri" w:hAnsi="Calibri" w:cs="Calibri"/>
          <w:sz w:val="22"/>
          <w:szCs w:val="22"/>
        </w:rPr>
        <w:t xml:space="preserve"> with the Management Group</w:t>
      </w:r>
      <w:r w:rsidR="009F472D">
        <w:rPr>
          <w:rFonts w:ascii="Calibri" w:eastAsia="Calibri" w:hAnsi="Calibri" w:cs="Calibri"/>
          <w:sz w:val="22"/>
          <w:szCs w:val="22"/>
        </w:rPr>
        <w:t>,</w:t>
      </w:r>
      <w:r w:rsidR="001B7F85">
        <w:rPr>
          <w:rFonts w:ascii="Calibri" w:eastAsia="Calibri" w:hAnsi="Calibri" w:cs="Calibri"/>
          <w:sz w:val="22"/>
          <w:szCs w:val="22"/>
        </w:rPr>
        <w:t xml:space="preserve"> it has been posted</w:t>
      </w:r>
      <w:r w:rsidR="009F472D">
        <w:rPr>
          <w:rFonts w:ascii="Calibri" w:eastAsia="Calibri" w:hAnsi="Calibri" w:cs="Calibri"/>
          <w:sz w:val="22"/>
          <w:szCs w:val="22"/>
        </w:rPr>
        <w:t xml:space="preserve"> </w:t>
      </w:r>
      <w:r w:rsidR="001B7F85">
        <w:rPr>
          <w:rFonts w:ascii="Calibri" w:eastAsia="Calibri" w:hAnsi="Calibri" w:cs="Calibri"/>
          <w:sz w:val="22"/>
          <w:szCs w:val="22"/>
        </w:rPr>
        <w:t xml:space="preserve">on-line on the village websites and a paper version placed in the village Information Kiosk.  There were no further questions or comments.  It was voted on by proxy and was unanimously adopted.  </w:t>
      </w:r>
    </w:p>
    <w:p w14:paraId="08959A31" w14:textId="77777777" w:rsidR="00EF6F79" w:rsidRDefault="00EF6F79" w:rsidP="00971E89">
      <w:pPr>
        <w:pStyle w:val="Standard"/>
        <w:rPr>
          <w:rFonts w:ascii="Calibri" w:eastAsia="Calibri" w:hAnsi="Calibri" w:cs="Calibri"/>
          <w:sz w:val="22"/>
          <w:szCs w:val="22"/>
        </w:rPr>
      </w:pPr>
    </w:p>
    <w:p w14:paraId="33F91D8C" w14:textId="77777777" w:rsidR="009D5B40" w:rsidRPr="00EE27F2" w:rsidRDefault="002E31A6" w:rsidP="00971E89">
      <w:pPr>
        <w:pStyle w:val="Standard"/>
        <w:numPr>
          <w:ilvl w:val="0"/>
          <w:numId w:val="15"/>
        </w:numPr>
        <w:ind w:hanging="720"/>
        <w:rPr>
          <w:rFonts w:ascii="Calibri" w:eastAsia="Calibri" w:hAnsi="Calibri" w:cs="Calibri"/>
          <w:b/>
          <w:sz w:val="22"/>
          <w:szCs w:val="22"/>
        </w:rPr>
      </w:pPr>
      <w:r w:rsidRPr="00EE27F2">
        <w:rPr>
          <w:rFonts w:ascii="Calibri" w:eastAsia="Calibri" w:hAnsi="Calibri" w:cs="Calibri"/>
          <w:b/>
          <w:sz w:val="22"/>
          <w:szCs w:val="22"/>
        </w:rPr>
        <w:t>Treasurer’s Report</w:t>
      </w:r>
      <w:r w:rsidR="005C0A22" w:rsidRPr="00EE27F2">
        <w:rPr>
          <w:rFonts w:ascii="Calibri" w:eastAsia="Calibri" w:hAnsi="Calibri" w:cs="Calibri"/>
          <w:b/>
          <w:sz w:val="22"/>
          <w:szCs w:val="22"/>
        </w:rPr>
        <w:tab/>
      </w:r>
      <w:r w:rsidR="005C0A22" w:rsidRPr="00EE27F2">
        <w:rPr>
          <w:rFonts w:ascii="Calibri" w:eastAsia="Calibri" w:hAnsi="Calibri" w:cs="Calibri"/>
          <w:b/>
          <w:sz w:val="22"/>
          <w:szCs w:val="22"/>
        </w:rPr>
        <w:tab/>
      </w:r>
      <w:r w:rsidR="005C0A22" w:rsidRPr="00EE27F2">
        <w:rPr>
          <w:rFonts w:ascii="Calibri" w:eastAsia="Calibri" w:hAnsi="Calibri" w:cs="Calibri"/>
          <w:b/>
          <w:sz w:val="22"/>
          <w:szCs w:val="22"/>
        </w:rPr>
        <w:tab/>
      </w:r>
      <w:r w:rsidR="005C0A22" w:rsidRPr="00EE27F2">
        <w:rPr>
          <w:rFonts w:ascii="Calibri" w:eastAsia="Calibri" w:hAnsi="Calibri" w:cs="Calibri"/>
          <w:b/>
          <w:sz w:val="22"/>
          <w:szCs w:val="22"/>
        </w:rPr>
        <w:tab/>
      </w:r>
      <w:r w:rsidR="005C0A22" w:rsidRPr="00EE27F2">
        <w:rPr>
          <w:rFonts w:ascii="Calibri" w:eastAsia="Calibri" w:hAnsi="Calibri" w:cs="Calibri"/>
          <w:b/>
          <w:sz w:val="22"/>
          <w:szCs w:val="22"/>
        </w:rPr>
        <w:tab/>
        <w:t>JB</w:t>
      </w:r>
    </w:p>
    <w:p w14:paraId="23FC0995" w14:textId="1EF1E89C" w:rsidR="001B7F85" w:rsidRDefault="002A5EDF" w:rsidP="001B7F85">
      <w:pPr>
        <w:pStyle w:val="Standard"/>
        <w:rPr>
          <w:rFonts w:ascii="Calibri" w:eastAsia="Calibri" w:hAnsi="Calibri" w:cs="Calibri"/>
          <w:sz w:val="22"/>
          <w:szCs w:val="22"/>
        </w:rPr>
      </w:pPr>
      <w:r>
        <w:rPr>
          <w:rFonts w:ascii="Calibri" w:eastAsia="Calibri" w:hAnsi="Calibri" w:cs="Calibri"/>
          <w:sz w:val="22"/>
          <w:szCs w:val="22"/>
        </w:rPr>
        <w:t>John</w:t>
      </w:r>
      <w:r w:rsidR="001B7F85">
        <w:rPr>
          <w:rFonts w:ascii="Calibri" w:eastAsia="Calibri" w:hAnsi="Calibri" w:cs="Calibri"/>
          <w:sz w:val="22"/>
          <w:szCs w:val="22"/>
        </w:rPr>
        <w:t xml:space="preserve"> had previously shared his report with the Management Group, it has been posted on-line on the village websites and a paper version placed in the village Information Kiosk.</w:t>
      </w:r>
      <w:r w:rsidR="001B7F85" w:rsidRPr="001B7F85">
        <w:rPr>
          <w:rFonts w:ascii="Calibri" w:eastAsia="Calibri" w:hAnsi="Calibri" w:cs="Calibri"/>
          <w:sz w:val="22"/>
          <w:szCs w:val="22"/>
        </w:rPr>
        <w:t xml:space="preserve"> </w:t>
      </w:r>
      <w:r w:rsidR="001B7F85">
        <w:rPr>
          <w:rFonts w:ascii="Calibri" w:eastAsia="Calibri" w:hAnsi="Calibri" w:cs="Calibri"/>
          <w:sz w:val="22"/>
          <w:szCs w:val="22"/>
        </w:rPr>
        <w:t xml:space="preserve"> There were no further questions or comments.  It was voted on by proxy and was unanimously adopted.  </w:t>
      </w:r>
    </w:p>
    <w:p w14:paraId="3D7A762A" w14:textId="1E13FCF5" w:rsidR="001B7F85" w:rsidRDefault="001B7F85" w:rsidP="001B7F85">
      <w:pPr>
        <w:pStyle w:val="Standard"/>
        <w:rPr>
          <w:rFonts w:ascii="Calibri" w:eastAsia="Calibri" w:hAnsi="Calibri" w:cs="Calibri"/>
          <w:sz w:val="22"/>
          <w:szCs w:val="22"/>
        </w:rPr>
      </w:pPr>
    </w:p>
    <w:p w14:paraId="7FDBF25B" w14:textId="47D6EBE9" w:rsidR="001B7F85" w:rsidRDefault="001B7F85" w:rsidP="001B7F85">
      <w:pPr>
        <w:pStyle w:val="Standard"/>
        <w:rPr>
          <w:rFonts w:ascii="Calibri" w:eastAsia="Calibri" w:hAnsi="Calibri" w:cs="Calibri"/>
          <w:sz w:val="22"/>
          <w:szCs w:val="22"/>
        </w:rPr>
      </w:pPr>
      <w:r>
        <w:rPr>
          <w:rFonts w:ascii="Calibri" w:eastAsia="Calibri" w:hAnsi="Calibri" w:cs="Calibri"/>
          <w:sz w:val="22"/>
          <w:szCs w:val="22"/>
        </w:rPr>
        <w:t>Thanks were given to John for preparing the accounts and Rob Kenwell once more for auditing them.</w:t>
      </w:r>
    </w:p>
    <w:p w14:paraId="6AA203FE" w14:textId="77777777" w:rsidR="00EE27F2" w:rsidRPr="00EE27F2" w:rsidRDefault="00EE27F2" w:rsidP="00971E89">
      <w:pPr>
        <w:pStyle w:val="Standard"/>
        <w:rPr>
          <w:rFonts w:ascii="Calibri" w:eastAsia="Calibri" w:hAnsi="Calibri" w:cs="Calibri"/>
          <w:b/>
          <w:sz w:val="22"/>
          <w:szCs w:val="22"/>
        </w:rPr>
      </w:pPr>
    </w:p>
    <w:p w14:paraId="53D9DC84" w14:textId="77777777" w:rsidR="009D5B40" w:rsidRPr="00EE27F2" w:rsidRDefault="005C0A22" w:rsidP="00971E89">
      <w:pPr>
        <w:pStyle w:val="Standard"/>
        <w:numPr>
          <w:ilvl w:val="0"/>
          <w:numId w:val="15"/>
        </w:numPr>
        <w:ind w:hanging="720"/>
        <w:rPr>
          <w:rFonts w:ascii="Calibri" w:eastAsia="Calibri" w:hAnsi="Calibri" w:cs="Calibri"/>
          <w:b/>
          <w:sz w:val="22"/>
          <w:szCs w:val="22"/>
        </w:rPr>
      </w:pPr>
      <w:r w:rsidRPr="00EE27F2">
        <w:rPr>
          <w:rFonts w:ascii="Calibri" w:eastAsia="Calibri" w:hAnsi="Calibri" w:cs="Calibri"/>
          <w:b/>
          <w:sz w:val="22"/>
          <w:szCs w:val="22"/>
        </w:rPr>
        <w:t>Election of Management Group</w:t>
      </w:r>
      <w:r w:rsidRPr="00EE27F2">
        <w:rPr>
          <w:rFonts w:ascii="Calibri" w:eastAsia="Calibri" w:hAnsi="Calibri" w:cs="Calibri"/>
          <w:b/>
          <w:sz w:val="22"/>
          <w:szCs w:val="22"/>
        </w:rPr>
        <w:tab/>
      </w:r>
      <w:r w:rsidRPr="00EE27F2">
        <w:rPr>
          <w:rFonts w:ascii="Calibri" w:eastAsia="Calibri" w:hAnsi="Calibri" w:cs="Calibri"/>
          <w:b/>
          <w:sz w:val="22"/>
          <w:szCs w:val="22"/>
        </w:rPr>
        <w:tab/>
      </w:r>
      <w:r w:rsidRPr="00EE27F2">
        <w:rPr>
          <w:rFonts w:ascii="Calibri" w:eastAsia="Calibri" w:hAnsi="Calibri" w:cs="Calibri"/>
          <w:b/>
          <w:sz w:val="22"/>
          <w:szCs w:val="22"/>
        </w:rPr>
        <w:tab/>
      </w:r>
      <w:r w:rsidRPr="00EE27F2">
        <w:rPr>
          <w:rFonts w:ascii="Calibri" w:eastAsia="Calibri" w:hAnsi="Calibri" w:cs="Calibri"/>
          <w:b/>
          <w:sz w:val="22"/>
          <w:szCs w:val="22"/>
        </w:rPr>
        <w:tab/>
        <w:t>HH</w:t>
      </w:r>
    </w:p>
    <w:p w14:paraId="492E9554" w14:textId="4A891ADD" w:rsidR="009F472D" w:rsidRDefault="001B7F85" w:rsidP="00971E89">
      <w:pPr>
        <w:pStyle w:val="Standard"/>
        <w:rPr>
          <w:rFonts w:ascii="Calibri" w:eastAsia="Calibri" w:hAnsi="Calibri" w:cs="Calibri"/>
          <w:sz w:val="22"/>
          <w:szCs w:val="22"/>
        </w:rPr>
      </w:pPr>
      <w:r>
        <w:rPr>
          <w:rFonts w:ascii="Calibri" w:eastAsia="Calibri" w:hAnsi="Calibri" w:cs="Calibri"/>
          <w:sz w:val="22"/>
          <w:szCs w:val="22"/>
        </w:rPr>
        <w:t xml:space="preserve">Sadly, there had been no new nominees.  </w:t>
      </w:r>
      <w:r w:rsidR="002A5EDF">
        <w:rPr>
          <w:rFonts w:ascii="Calibri" w:eastAsia="Calibri" w:hAnsi="Calibri" w:cs="Calibri"/>
          <w:sz w:val="22"/>
          <w:szCs w:val="22"/>
        </w:rPr>
        <w:t>Helen</w:t>
      </w:r>
      <w:r>
        <w:rPr>
          <w:rFonts w:ascii="Calibri" w:eastAsia="Calibri" w:hAnsi="Calibri" w:cs="Calibri"/>
          <w:sz w:val="22"/>
          <w:szCs w:val="22"/>
        </w:rPr>
        <w:t xml:space="preserve"> presented the results of the proxy votes.  34 valid forms were submitted.  For detailed results see attached document.  These will be </w:t>
      </w:r>
      <w:proofErr w:type="spellStart"/>
      <w:r>
        <w:rPr>
          <w:rFonts w:ascii="Calibri" w:eastAsia="Calibri" w:hAnsi="Calibri" w:cs="Calibri"/>
          <w:sz w:val="22"/>
          <w:szCs w:val="22"/>
        </w:rPr>
        <w:t>publici</w:t>
      </w:r>
      <w:r w:rsidR="0069511B">
        <w:rPr>
          <w:rFonts w:ascii="Calibri" w:eastAsia="Calibri" w:hAnsi="Calibri" w:cs="Calibri"/>
          <w:sz w:val="22"/>
          <w:szCs w:val="22"/>
        </w:rPr>
        <w:t>s</w:t>
      </w:r>
      <w:r>
        <w:rPr>
          <w:rFonts w:ascii="Calibri" w:eastAsia="Calibri" w:hAnsi="Calibri" w:cs="Calibri"/>
          <w:sz w:val="22"/>
          <w:szCs w:val="22"/>
        </w:rPr>
        <w:t>ed</w:t>
      </w:r>
      <w:proofErr w:type="spellEnd"/>
      <w:r>
        <w:rPr>
          <w:rFonts w:ascii="Calibri" w:eastAsia="Calibri" w:hAnsi="Calibri" w:cs="Calibri"/>
          <w:sz w:val="22"/>
          <w:szCs w:val="22"/>
        </w:rPr>
        <w:t xml:space="preserve"> on-line, in the Memorial Hall and Information Kiosk.  By majority count Charles Hawkins, Janet Haworth, John Burtonwood, Helen Hawkins, Eileen Burtonwood, Dennis Oliver, Linda Anderson, Gwenan Jones, Sean Brand and Cathy Hart were all re-elected.</w:t>
      </w:r>
    </w:p>
    <w:p w14:paraId="745B825F" w14:textId="75A56088" w:rsidR="001B7F85" w:rsidRDefault="001B7F85" w:rsidP="00971E89">
      <w:pPr>
        <w:pStyle w:val="Standard"/>
        <w:rPr>
          <w:rFonts w:ascii="Calibri" w:eastAsia="Calibri" w:hAnsi="Calibri" w:cs="Calibri"/>
          <w:sz w:val="22"/>
          <w:szCs w:val="22"/>
        </w:rPr>
      </w:pPr>
    </w:p>
    <w:p w14:paraId="64754281" w14:textId="3B1C4B03" w:rsidR="001B7F85" w:rsidRDefault="001B7F85" w:rsidP="00971E89">
      <w:pPr>
        <w:pStyle w:val="Standard"/>
        <w:rPr>
          <w:rFonts w:ascii="Calibri" w:eastAsia="Calibri" w:hAnsi="Calibri" w:cs="Calibri"/>
          <w:sz w:val="22"/>
          <w:szCs w:val="22"/>
        </w:rPr>
      </w:pPr>
      <w:r>
        <w:rPr>
          <w:rFonts w:ascii="Calibri" w:eastAsia="Calibri" w:hAnsi="Calibri" w:cs="Calibri"/>
          <w:sz w:val="22"/>
          <w:szCs w:val="22"/>
        </w:rPr>
        <w:t>Voting slips will be stored securely and destroyed in 1 year as per good practice.</w:t>
      </w:r>
    </w:p>
    <w:p w14:paraId="629D0CAB" w14:textId="3DFBE8C4" w:rsidR="001B7F85" w:rsidRDefault="001B7F85" w:rsidP="00971E89">
      <w:pPr>
        <w:pStyle w:val="Standard"/>
        <w:rPr>
          <w:rFonts w:ascii="Calibri" w:eastAsia="Calibri" w:hAnsi="Calibri" w:cs="Calibri"/>
          <w:sz w:val="22"/>
          <w:szCs w:val="22"/>
        </w:rPr>
      </w:pPr>
    </w:p>
    <w:p w14:paraId="041D8F95" w14:textId="03FF453C" w:rsidR="001B7F85" w:rsidRDefault="001B7F85" w:rsidP="00971E89">
      <w:pPr>
        <w:pStyle w:val="Standard"/>
        <w:rPr>
          <w:rFonts w:ascii="Calibri" w:eastAsia="Calibri" w:hAnsi="Calibri" w:cs="Calibri"/>
          <w:sz w:val="22"/>
          <w:szCs w:val="22"/>
        </w:rPr>
      </w:pPr>
      <w:r>
        <w:rPr>
          <w:rFonts w:ascii="Calibri" w:eastAsia="Calibri" w:hAnsi="Calibri" w:cs="Calibri"/>
          <w:sz w:val="22"/>
          <w:szCs w:val="22"/>
        </w:rPr>
        <w:t>Thanks were given to Penny Wingfield, Chair of the Memorial Hall committee, for scrutineering the proxy forms.</w:t>
      </w:r>
    </w:p>
    <w:p w14:paraId="7FCD6F8A" w14:textId="551DE6DF" w:rsidR="001B7F85" w:rsidRDefault="001B7F85" w:rsidP="00971E89">
      <w:pPr>
        <w:pStyle w:val="Standard"/>
        <w:rPr>
          <w:rFonts w:ascii="Calibri" w:eastAsia="Calibri" w:hAnsi="Calibri" w:cs="Calibri"/>
          <w:sz w:val="22"/>
          <w:szCs w:val="22"/>
        </w:rPr>
      </w:pPr>
    </w:p>
    <w:p w14:paraId="772ED4CC" w14:textId="2712B7A8" w:rsidR="001B7F85" w:rsidRDefault="001B7F85" w:rsidP="00971E89">
      <w:pPr>
        <w:pStyle w:val="Standard"/>
        <w:rPr>
          <w:rFonts w:ascii="Calibri" w:eastAsia="Calibri" w:hAnsi="Calibri" w:cs="Calibri"/>
          <w:sz w:val="22"/>
          <w:szCs w:val="22"/>
        </w:rPr>
      </w:pPr>
      <w:r>
        <w:rPr>
          <w:rFonts w:ascii="Calibri" w:eastAsia="Calibri" w:hAnsi="Calibri" w:cs="Calibri"/>
          <w:b/>
          <w:sz w:val="22"/>
          <w:szCs w:val="22"/>
        </w:rPr>
        <w:t>Feedback on Proxy Forms</w:t>
      </w:r>
    </w:p>
    <w:p w14:paraId="141C810D" w14:textId="0A2696C9" w:rsidR="001B7F85" w:rsidRDefault="001B7F85" w:rsidP="00971E89">
      <w:pPr>
        <w:pStyle w:val="Standard"/>
        <w:rPr>
          <w:rFonts w:ascii="Calibri" w:eastAsia="Calibri" w:hAnsi="Calibri" w:cs="Calibri"/>
          <w:sz w:val="22"/>
          <w:szCs w:val="22"/>
        </w:rPr>
      </w:pPr>
      <w:r>
        <w:rPr>
          <w:rFonts w:ascii="Calibri" w:eastAsia="Calibri" w:hAnsi="Calibri" w:cs="Calibri"/>
          <w:sz w:val="22"/>
          <w:szCs w:val="22"/>
        </w:rPr>
        <w:t xml:space="preserve">All comments given on the forms can be read, </w:t>
      </w:r>
      <w:r w:rsidR="0069511B">
        <w:rPr>
          <w:rFonts w:ascii="Calibri" w:eastAsia="Calibri" w:hAnsi="Calibri" w:cs="Calibri"/>
          <w:sz w:val="22"/>
          <w:szCs w:val="22"/>
        </w:rPr>
        <w:t>anonymously</w:t>
      </w:r>
      <w:r>
        <w:rPr>
          <w:rFonts w:ascii="Calibri" w:eastAsia="Calibri" w:hAnsi="Calibri" w:cs="Calibri"/>
          <w:sz w:val="22"/>
          <w:szCs w:val="22"/>
        </w:rPr>
        <w:t>, in the attached document.  These were reviewed with further discussions and decisions to be made at the next Business Meeting of the Management Group in the near future.</w:t>
      </w:r>
    </w:p>
    <w:p w14:paraId="2BC5E568" w14:textId="61FE9E5F" w:rsidR="001B7F85" w:rsidRDefault="001B7F85" w:rsidP="00971E89">
      <w:pPr>
        <w:pStyle w:val="Standard"/>
        <w:rPr>
          <w:rFonts w:ascii="Calibri" w:eastAsia="Calibri" w:hAnsi="Calibri" w:cs="Calibri"/>
          <w:sz w:val="22"/>
          <w:szCs w:val="22"/>
        </w:rPr>
      </w:pPr>
    </w:p>
    <w:p w14:paraId="000E8951" w14:textId="54C9A60F" w:rsidR="001B7F85" w:rsidRDefault="001B7F85" w:rsidP="00971E89">
      <w:pPr>
        <w:pStyle w:val="Standard"/>
        <w:rPr>
          <w:rFonts w:ascii="Calibri" w:eastAsia="Calibri" w:hAnsi="Calibri" w:cs="Calibri"/>
          <w:sz w:val="22"/>
          <w:szCs w:val="22"/>
        </w:rPr>
      </w:pPr>
      <w:r>
        <w:rPr>
          <w:rFonts w:ascii="Calibri" w:eastAsia="Calibri" w:hAnsi="Calibri" w:cs="Calibri"/>
          <w:sz w:val="22"/>
          <w:szCs w:val="22"/>
        </w:rPr>
        <w:t>H</w:t>
      </w:r>
      <w:r w:rsidR="002A5EDF">
        <w:rPr>
          <w:rFonts w:ascii="Calibri" w:eastAsia="Calibri" w:hAnsi="Calibri" w:cs="Calibri"/>
          <w:sz w:val="22"/>
          <w:szCs w:val="22"/>
        </w:rPr>
        <w:t>elen</w:t>
      </w:r>
      <w:r>
        <w:rPr>
          <w:rFonts w:ascii="Calibri" w:eastAsia="Calibri" w:hAnsi="Calibri" w:cs="Calibri"/>
          <w:sz w:val="22"/>
          <w:szCs w:val="22"/>
        </w:rPr>
        <w:t xml:space="preserve"> will discuss suggestions further with those who submitted them to explore how they might like to be involved in progressing their ideas going forwards.</w:t>
      </w:r>
    </w:p>
    <w:p w14:paraId="4141764D" w14:textId="07644EDA" w:rsidR="001B7F85" w:rsidRDefault="001B7F85" w:rsidP="00971E89">
      <w:pPr>
        <w:pStyle w:val="Standard"/>
        <w:rPr>
          <w:rFonts w:ascii="Calibri" w:eastAsia="Calibri" w:hAnsi="Calibri" w:cs="Calibri"/>
          <w:sz w:val="22"/>
          <w:szCs w:val="22"/>
        </w:rPr>
      </w:pPr>
    </w:p>
    <w:p w14:paraId="45F9766D" w14:textId="77777777" w:rsidR="001B7F85" w:rsidRPr="001B7F85" w:rsidRDefault="001B7F85" w:rsidP="00971E89">
      <w:pPr>
        <w:pStyle w:val="Standard"/>
        <w:rPr>
          <w:rFonts w:ascii="Calibri" w:eastAsia="Calibri" w:hAnsi="Calibri" w:cs="Calibri"/>
          <w:sz w:val="22"/>
          <w:szCs w:val="22"/>
        </w:rPr>
      </w:pPr>
    </w:p>
    <w:p w14:paraId="79EEE7CE" w14:textId="5BB4C10B" w:rsidR="001B7F85" w:rsidRDefault="001B7F85" w:rsidP="00971E89">
      <w:pPr>
        <w:pStyle w:val="Standard"/>
        <w:numPr>
          <w:ilvl w:val="0"/>
          <w:numId w:val="15"/>
        </w:numPr>
        <w:ind w:hanging="720"/>
        <w:rPr>
          <w:rFonts w:ascii="Calibri" w:eastAsia="Calibri" w:hAnsi="Calibri" w:cs="Calibri"/>
          <w:b/>
          <w:sz w:val="22"/>
          <w:szCs w:val="22"/>
        </w:rPr>
      </w:pPr>
      <w:r>
        <w:rPr>
          <w:rFonts w:ascii="Calibri" w:eastAsia="Calibri" w:hAnsi="Calibri" w:cs="Calibri"/>
          <w:b/>
          <w:sz w:val="22"/>
          <w:szCs w:val="22"/>
        </w:rPr>
        <w:t>Winter Festival</w:t>
      </w:r>
      <w:r w:rsidR="00530D63">
        <w:rPr>
          <w:rFonts w:ascii="Calibri" w:eastAsia="Calibri" w:hAnsi="Calibri" w:cs="Calibri"/>
          <w:b/>
          <w:sz w:val="22"/>
          <w:szCs w:val="22"/>
        </w:rPr>
        <w:tab/>
      </w:r>
      <w:r w:rsidR="00530D63">
        <w:rPr>
          <w:rFonts w:ascii="Calibri" w:eastAsia="Calibri" w:hAnsi="Calibri" w:cs="Calibri"/>
          <w:b/>
          <w:sz w:val="22"/>
          <w:szCs w:val="22"/>
        </w:rPr>
        <w:tab/>
      </w:r>
      <w:r w:rsidR="00530D63">
        <w:rPr>
          <w:rFonts w:ascii="Calibri" w:eastAsia="Calibri" w:hAnsi="Calibri" w:cs="Calibri"/>
          <w:b/>
          <w:sz w:val="22"/>
          <w:szCs w:val="22"/>
        </w:rPr>
        <w:tab/>
      </w:r>
      <w:r w:rsidR="00530D63">
        <w:rPr>
          <w:rFonts w:ascii="Calibri" w:eastAsia="Calibri" w:hAnsi="Calibri" w:cs="Calibri"/>
          <w:b/>
          <w:sz w:val="22"/>
          <w:szCs w:val="22"/>
        </w:rPr>
        <w:tab/>
      </w:r>
      <w:r w:rsidR="00530D63">
        <w:rPr>
          <w:rFonts w:ascii="Calibri" w:eastAsia="Calibri" w:hAnsi="Calibri" w:cs="Calibri"/>
          <w:b/>
          <w:sz w:val="22"/>
          <w:szCs w:val="22"/>
        </w:rPr>
        <w:tab/>
      </w:r>
      <w:r w:rsidR="00530D63">
        <w:rPr>
          <w:rFonts w:ascii="Calibri" w:eastAsia="Calibri" w:hAnsi="Calibri" w:cs="Calibri"/>
          <w:b/>
          <w:sz w:val="22"/>
          <w:szCs w:val="22"/>
        </w:rPr>
        <w:tab/>
        <w:t>EB/CH</w:t>
      </w:r>
    </w:p>
    <w:p w14:paraId="2CE773D3" w14:textId="723528DD" w:rsidR="001B7F85" w:rsidRDefault="001B7F85" w:rsidP="001B7F85">
      <w:pPr>
        <w:pStyle w:val="Standard"/>
        <w:rPr>
          <w:rFonts w:ascii="Calibri" w:eastAsia="Calibri" w:hAnsi="Calibri" w:cs="Calibri"/>
          <w:sz w:val="22"/>
          <w:szCs w:val="22"/>
        </w:rPr>
      </w:pPr>
      <w:r>
        <w:rPr>
          <w:rFonts w:ascii="Calibri" w:eastAsia="Calibri" w:hAnsi="Calibri" w:cs="Calibri"/>
          <w:sz w:val="22"/>
          <w:szCs w:val="22"/>
        </w:rPr>
        <w:t xml:space="preserve">The vast majority of proxy votes were in </w:t>
      </w:r>
      <w:proofErr w:type="spellStart"/>
      <w:r>
        <w:rPr>
          <w:rFonts w:ascii="Calibri" w:eastAsia="Calibri" w:hAnsi="Calibri" w:cs="Calibri"/>
          <w:sz w:val="22"/>
          <w:szCs w:val="22"/>
        </w:rPr>
        <w:t>favour</w:t>
      </w:r>
      <w:proofErr w:type="spellEnd"/>
      <w:r>
        <w:rPr>
          <w:rFonts w:ascii="Calibri" w:eastAsia="Calibri" w:hAnsi="Calibri" w:cs="Calibri"/>
          <w:sz w:val="22"/>
          <w:szCs w:val="22"/>
        </w:rPr>
        <w:t xml:space="preserve"> of exploring how to conduct a Winter Festival this year subject to COVID guidelines.  The concerns expressed will be followed up personally by H</w:t>
      </w:r>
      <w:r w:rsidR="002A5EDF">
        <w:rPr>
          <w:rFonts w:ascii="Calibri" w:eastAsia="Calibri" w:hAnsi="Calibri" w:cs="Calibri"/>
          <w:sz w:val="22"/>
          <w:szCs w:val="22"/>
        </w:rPr>
        <w:t>elen</w:t>
      </w:r>
      <w:r>
        <w:rPr>
          <w:rFonts w:ascii="Calibri" w:eastAsia="Calibri" w:hAnsi="Calibri" w:cs="Calibri"/>
          <w:sz w:val="22"/>
          <w:szCs w:val="22"/>
        </w:rPr>
        <w:t xml:space="preserve"> &amp; E</w:t>
      </w:r>
      <w:r w:rsidR="002A5EDF">
        <w:rPr>
          <w:rFonts w:ascii="Calibri" w:eastAsia="Calibri" w:hAnsi="Calibri" w:cs="Calibri"/>
          <w:sz w:val="22"/>
          <w:szCs w:val="22"/>
        </w:rPr>
        <w:t>ileen</w:t>
      </w:r>
      <w:r>
        <w:rPr>
          <w:rFonts w:ascii="Calibri" w:eastAsia="Calibri" w:hAnsi="Calibri" w:cs="Calibri"/>
          <w:sz w:val="22"/>
          <w:szCs w:val="22"/>
        </w:rPr>
        <w:t>.</w:t>
      </w:r>
    </w:p>
    <w:p w14:paraId="634B0FEB" w14:textId="77777777" w:rsidR="001B7F85" w:rsidRPr="001B7F85" w:rsidRDefault="001B7F85" w:rsidP="001B7F85">
      <w:pPr>
        <w:pStyle w:val="Standard"/>
        <w:rPr>
          <w:rFonts w:ascii="Calibri" w:eastAsia="Calibri" w:hAnsi="Calibri" w:cs="Calibri"/>
          <w:sz w:val="22"/>
          <w:szCs w:val="22"/>
        </w:rPr>
      </w:pPr>
    </w:p>
    <w:p w14:paraId="6EE571E9" w14:textId="026944C8" w:rsidR="001B7F85" w:rsidRDefault="001B7F85" w:rsidP="001B7F85">
      <w:pPr>
        <w:pStyle w:val="Standard"/>
        <w:numPr>
          <w:ilvl w:val="0"/>
          <w:numId w:val="15"/>
        </w:numPr>
        <w:ind w:hanging="720"/>
        <w:rPr>
          <w:rFonts w:ascii="Calibri" w:eastAsia="Calibri" w:hAnsi="Calibri" w:cs="Calibri"/>
          <w:b/>
          <w:sz w:val="22"/>
          <w:szCs w:val="22"/>
        </w:rPr>
      </w:pPr>
      <w:r>
        <w:rPr>
          <w:rFonts w:ascii="Calibri" w:eastAsia="Calibri" w:hAnsi="Calibri" w:cs="Calibri"/>
          <w:b/>
          <w:sz w:val="22"/>
          <w:szCs w:val="22"/>
        </w:rPr>
        <w:t>Donations</w:t>
      </w:r>
      <w:r w:rsidR="00530D63">
        <w:rPr>
          <w:rFonts w:ascii="Calibri" w:eastAsia="Calibri" w:hAnsi="Calibri" w:cs="Calibri"/>
          <w:b/>
          <w:sz w:val="22"/>
          <w:szCs w:val="22"/>
        </w:rPr>
        <w:tab/>
      </w:r>
      <w:r w:rsidR="00530D63">
        <w:rPr>
          <w:rFonts w:ascii="Calibri" w:eastAsia="Calibri" w:hAnsi="Calibri" w:cs="Calibri"/>
          <w:b/>
          <w:sz w:val="22"/>
          <w:szCs w:val="22"/>
        </w:rPr>
        <w:tab/>
      </w:r>
      <w:r w:rsidR="00530D63">
        <w:rPr>
          <w:rFonts w:ascii="Calibri" w:eastAsia="Calibri" w:hAnsi="Calibri" w:cs="Calibri"/>
          <w:b/>
          <w:sz w:val="22"/>
          <w:szCs w:val="22"/>
        </w:rPr>
        <w:tab/>
      </w:r>
      <w:r w:rsidR="00530D63">
        <w:rPr>
          <w:rFonts w:ascii="Calibri" w:eastAsia="Calibri" w:hAnsi="Calibri" w:cs="Calibri"/>
          <w:b/>
          <w:sz w:val="22"/>
          <w:szCs w:val="22"/>
        </w:rPr>
        <w:tab/>
      </w:r>
      <w:r w:rsidR="00530D63">
        <w:rPr>
          <w:rFonts w:ascii="Calibri" w:eastAsia="Calibri" w:hAnsi="Calibri" w:cs="Calibri"/>
          <w:b/>
          <w:sz w:val="22"/>
          <w:szCs w:val="22"/>
        </w:rPr>
        <w:tab/>
      </w:r>
      <w:r w:rsidR="00530D63">
        <w:rPr>
          <w:rFonts w:ascii="Calibri" w:eastAsia="Calibri" w:hAnsi="Calibri" w:cs="Calibri"/>
          <w:b/>
          <w:sz w:val="22"/>
          <w:szCs w:val="22"/>
        </w:rPr>
        <w:tab/>
        <w:t>JB</w:t>
      </w:r>
    </w:p>
    <w:p w14:paraId="062BBF75" w14:textId="1E0AEFF4" w:rsidR="001B7F85" w:rsidRDefault="001B7F85" w:rsidP="001B7F85">
      <w:pPr>
        <w:pStyle w:val="Standard"/>
        <w:rPr>
          <w:rFonts w:ascii="Calibri" w:eastAsia="Calibri" w:hAnsi="Calibri" w:cs="Calibri"/>
          <w:sz w:val="22"/>
          <w:szCs w:val="22"/>
        </w:rPr>
      </w:pPr>
      <w:r>
        <w:rPr>
          <w:rFonts w:ascii="Calibri" w:eastAsia="Calibri" w:hAnsi="Calibri" w:cs="Calibri"/>
          <w:sz w:val="22"/>
          <w:szCs w:val="22"/>
        </w:rPr>
        <w:t xml:space="preserve">It was unanimously agreed by proxy to make a monetary gift to a local charity at the discretion of the Management Group.  </w:t>
      </w:r>
      <w:r w:rsidRPr="001B7F85">
        <w:rPr>
          <w:rFonts w:ascii="Calibri" w:eastAsia="Calibri" w:hAnsi="Calibri" w:cs="Calibri"/>
          <w:sz w:val="22"/>
          <w:szCs w:val="22"/>
        </w:rPr>
        <w:t xml:space="preserve">2 organisations were </w:t>
      </w:r>
      <w:r>
        <w:rPr>
          <w:rFonts w:ascii="Calibri" w:eastAsia="Calibri" w:hAnsi="Calibri" w:cs="Calibri"/>
          <w:sz w:val="22"/>
          <w:szCs w:val="22"/>
        </w:rPr>
        <w:t>suggested</w:t>
      </w:r>
      <w:r w:rsidRPr="001B7F85">
        <w:rPr>
          <w:rFonts w:ascii="Calibri" w:eastAsia="Calibri" w:hAnsi="Calibri" w:cs="Calibri"/>
          <w:sz w:val="22"/>
          <w:szCs w:val="22"/>
        </w:rPr>
        <w:t xml:space="preserve"> on the proxy forms</w:t>
      </w:r>
      <w:r>
        <w:rPr>
          <w:rFonts w:ascii="Calibri" w:eastAsia="Calibri" w:hAnsi="Calibri" w:cs="Calibri"/>
          <w:sz w:val="22"/>
          <w:szCs w:val="22"/>
        </w:rPr>
        <w:t>: Aberconwy Domestic Abuse and Conwy Food Bank.</w:t>
      </w:r>
    </w:p>
    <w:p w14:paraId="24A42F06" w14:textId="49ACB951" w:rsidR="001B7F85" w:rsidRDefault="001B7F85" w:rsidP="001B7F85">
      <w:pPr>
        <w:pStyle w:val="Standard"/>
        <w:rPr>
          <w:rFonts w:ascii="Calibri" w:eastAsia="Calibri" w:hAnsi="Calibri" w:cs="Calibri"/>
          <w:b/>
          <w:sz w:val="22"/>
          <w:szCs w:val="22"/>
        </w:rPr>
      </w:pPr>
    </w:p>
    <w:p w14:paraId="024E44DA" w14:textId="2F51D680" w:rsidR="001B7F85" w:rsidRPr="001B7F85" w:rsidRDefault="001B7F85" w:rsidP="001B7F85">
      <w:pPr>
        <w:pStyle w:val="Standard"/>
        <w:rPr>
          <w:rFonts w:ascii="Calibri" w:eastAsia="Calibri" w:hAnsi="Calibri" w:cs="Calibri"/>
          <w:sz w:val="22"/>
          <w:szCs w:val="22"/>
        </w:rPr>
      </w:pPr>
      <w:r w:rsidRPr="001B7F85">
        <w:rPr>
          <w:rFonts w:ascii="Calibri" w:eastAsia="Calibri" w:hAnsi="Calibri" w:cs="Calibri"/>
          <w:sz w:val="22"/>
          <w:szCs w:val="22"/>
        </w:rPr>
        <w:t>A final decision will be made by the full committee</w:t>
      </w:r>
      <w:r>
        <w:rPr>
          <w:rFonts w:ascii="Calibri" w:eastAsia="Calibri" w:hAnsi="Calibri" w:cs="Calibri"/>
          <w:sz w:val="22"/>
          <w:szCs w:val="22"/>
        </w:rPr>
        <w:t xml:space="preserve"> at their next meeting</w:t>
      </w:r>
      <w:r w:rsidRPr="001B7F85">
        <w:rPr>
          <w:rFonts w:ascii="Calibri" w:eastAsia="Calibri" w:hAnsi="Calibri" w:cs="Calibri"/>
          <w:sz w:val="22"/>
          <w:szCs w:val="22"/>
        </w:rPr>
        <w:t>.</w:t>
      </w:r>
    </w:p>
    <w:p w14:paraId="186B47ED" w14:textId="77777777" w:rsidR="001B7F85" w:rsidRPr="001B7F85" w:rsidRDefault="001B7F85" w:rsidP="001B7F85">
      <w:pPr>
        <w:pStyle w:val="Standard"/>
        <w:rPr>
          <w:rFonts w:ascii="Calibri" w:eastAsia="Calibri" w:hAnsi="Calibri" w:cs="Calibri"/>
          <w:sz w:val="22"/>
          <w:szCs w:val="22"/>
        </w:rPr>
      </w:pPr>
    </w:p>
    <w:p w14:paraId="7837BE41" w14:textId="36B7C3E3" w:rsidR="00696376" w:rsidRPr="00EE27F2" w:rsidRDefault="00696376" w:rsidP="00971E89">
      <w:pPr>
        <w:pStyle w:val="Standard"/>
        <w:numPr>
          <w:ilvl w:val="0"/>
          <w:numId w:val="15"/>
        </w:numPr>
        <w:ind w:hanging="720"/>
        <w:rPr>
          <w:rFonts w:ascii="Calibri" w:eastAsia="Calibri" w:hAnsi="Calibri" w:cs="Calibri"/>
          <w:b/>
          <w:sz w:val="22"/>
          <w:szCs w:val="22"/>
        </w:rPr>
      </w:pPr>
      <w:r w:rsidRPr="00EE27F2">
        <w:rPr>
          <w:rFonts w:ascii="Calibri" w:eastAsia="Calibri" w:hAnsi="Calibri" w:cs="Calibri"/>
          <w:b/>
          <w:sz w:val="22"/>
          <w:szCs w:val="22"/>
        </w:rPr>
        <w:t>AOB</w:t>
      </w:r>
      <w:r w:rsidR="001A26BB" w:rsidRPr="00EE27F2">
        <w:rPr>
          <w:rFonts w:ascii="Calibri" w:eastAsia="Calibri" w:hAnsi="Calibri" w:cs="Calibri"/>
          <w:b/>
          <w:sz w:val="22"/>
          <w:szCs w:val="22"/>
        </w:rPr>
        <w:tab/>
      </w:r>
      <w:r w:rsidR="001A26BB" w:rsidRPr="00EE27F2">
        <w:rPr>
          <w:rFonts w:ascii="Calibri" w:eastAsia="Calibri" w:hAnsi="Calibri" w:cs="Calibri"/>
          <w:b/>
          <w:sz w:val="22"/>
          <w:szCs w:val="22"/>
        </w:rPr>
        <w:tab/>
      </w:r>
      <w:r w:rsidR="001A26BB" w:rsidRPr="00EE27F2">
        <w:rPr>
          <w:rFonts w:ascii="Calibri" w:eastAsia="Calibri" w:hAnsi="Calibri" w:cs="Calibri"/>
          <w:b/>
          <w:sz w:val="22"/>
          <w:szCs w:val="22"/>
        </w:rPr>
        <w:tab/>
      </w:r>
      <w:r w:rsidR="001A26BB" w:rsidRPr="00EE27F2">
        <w:rPr>
          <w:rFonts w:ascii="Calibri" w:eastAsia="Calibri" w:hAnsi="Calibri" w:cs="Calibri"/>
          <w:b/>
          <w:sz w:val="22"/>
          <w:szCs w:val="22"/>
        </w:rPr>
        <w:tab/>
      </w:r>
      <w:r w:rsidR="00530D63">
        <w:rPr>
          <w:rFonts w:ascii="Calibri" w:eastAsia="Calibri" w:hAnsi="Calibri" w:cs="Calibri"/>
          <w:b/>
          <w:sz w:val="22"/>
          <w:szCs w:val="22"/>
        </w:rPr>
        <w:tab/>
      </w:r>
      <w:r w:rsidR="00530D63">
        <w:rPr>
          <w:rFonts w:ascii="Calibri" w:eastAsia="Calibri" w:hAnsi="Calibri" w:cs="Calibri"/>
          <w:b/>
          <w:sz w:val="22"/>
          <w:szCs w:val="22"/>
        </w:rPr>
        <w:tab/>
      </w:r>
      <w:r w:rsidR="00530D63">
        <w:rPr>
          <w:rFonts w:ascii="Calibri" w:eastAsia="Calibri" w:hAnsi="Calibri" w:cs="Calibri"/>
          <w:b/>
          <w:sz w:val="22"/>
          <w:szCs w:val="22"/>
        </w:rPr>
        <w:tab/>
        <w:t>All</w:t>
      </w:r>
      <w:bookmarkStart w:id="0" w:name="_GoBack"/>
      <w:bookmarkEnd w:id="0"/>
      <w:r w:rsidR="001A26BB" w:rsidRPr="00EE27F2">
        <w:rPr>
          <w:rFonts w:ascii="Calibri" w:eastAsia="Calibri" w:hAnsi="Calibri" w:cs="Calibri"/>
          <w:b/>
          <w:sz w:val="22"/>
          <w:szCs w:val="22"/>
        </w:rPr>
        <w:tab/>
      </w:r>
      <w:r w:rsidR="001A26BB" w:rsidRPr="00EE27F2">
        <w:rPr>
          <w:rFonts w:ascii="Calibri" w:eastAsia="Calibri" w:hAnsi="Calibri" w:cs="Calibri"/>
          <w:b/>
          <w:sz w:val="22"/>
          <w:szCs w:val="22"/>
        </w:rPr>
        <w:tab/>
      </w:r>
      <w:r w:rsidR="001A26BB" w:rsidRPr="00EE27F2">
        <w:rPr>
          <w:rFonts w:ascii="Calibri" w:eastAsia="Calibri" w:hAnsi="Calibri" w:cs="Calibri"/>
          <w:b/>
          <w:sz w:val="22"/>
          <w:szCs w:val="22"/>
        </w:rPr>
        <w:tab/>
      </w:r>
    </w:p>
    <w:p w14:paraId="602DEBE3" w14:textId="3845F389" w:rsidR="002876BA" w:rsidRDefault="001B7F85" w:rsidP="00971E89">
      <w:pPr>
        <w:rPr>
          <w:rFonts w:ascii="Calibri" w:eastAsia="Calibri" w:hAnsi="Calibri" w:cs="Calibri"/>
          <w:sz w:val="22"/>
          <w:szCs w:val="22"/>
        </w:rPr>
      </w:pPr>
      <w:r>
        <w:rPr>
          <w:rFonts w:ascii="Calibri" w:eastAsia="Calibri" w:hAnsi="Calibri" w:cs="Calibri"/>
          <w:sz w:val="22"/>
          <w:szCs w:val="22"/>
        </w:rPr>
        <w:t>Items for the agenda of the next business meeting:</w:t>
      </w:r>
    </w:p>
    <w:p w14:paraId="6E9C999F" w14:textId="08BE5436" w:rsidR="001B7F85" w:rsidRDefault="001B7F85" w:rsidP="00971E89">
      <w:pPr>
        <w:rPr>
          <w:rFonts w:ascii="Calibri" w:eastAsia="Calibri" w:hAnsi="Calibri" w:cs="Calibri"/>
          <w:sz w:val="22"/>
          <w:szCs w:val="22"/>
        </w:rPr>
      </w:pPr>
    </w:p>
    <w:p w14:paraId="08B16161" w14:textId="796E85B9" w:rsidR="001B7F85" w:rsidRPr="001B7F85" w:rsidRDefault="001B7F85" w:rsidP="001B7F85">
      <w:pPr>
        <w:pStyle w:val="ListParagraph"/>
        <w:numPr>
          <w:ilvl w:val="0"/>
          <w:numId w:val="16"/>
        </w:numPr>
        <w:rPr>
          <w:rFonts w:ascii="Calibri" w:eastAsia="Calibri" w:hAnsi="Calibri" w:cs="Calibri"/>
          <w:sz w:val="22"/>
          <w:szCs w:val="22"/>
        </w:rPr>
      </w:pPr>
      <w:r w:rsidRPr="001B7F85">
        <w:rPr>
          <w:rFonts w:ascii="Calibri" w:eastAsia="Calibri" w:hAnsi="Calibri" w:cs="Calibri"/>
          <w:sz w:val="22"/>
          <w:szCs w:val="22"/>
        </w:rPr>
        <w:t>A</w:t>
      </w:r>
      <w:r w:rsidR="0069511B">
        <w:rPr>
          <w:rFonts w:ascii="Calibri" w:eastAsia="Calibri" w:hAnsi="Calibri" w:cs="Calibri"/>
          <w:sz w:val="22"/>
          <w:szCs w:val="22"/>
        </w:rPr>
        <w:t>ppointment of a</w:t>
      </w:r>
      <w:r w:rsidRPr="001B7F85">
        <w:rPr>
          <w:rFonts w:ascii="Calibri" w:eastAsia="Calibri" w:hAnsi="Calibri" w:cs="Calibri"/>
          <w:sz w:val="22"/>
          <w:szCs w:val="22"/>
        </w:rPr>
        <w:t>uditor of accounts 2020-21</w:t>
      </w:r>
    </w:p>
    <w:p w14:paraId="45EAF6B5" w14:textId="5DD91602" w:rsidR="001B7F85" w:rsidRPr="001B7F85" w:rsidRDefault="001B7F85" w:rsidP="001B7F85">
      <w:pPr>
        <w:pStyle w:val="ListParagraph"/>
        <w:numPr>
          <w:ilvl w:val="0"/>
          <w:numId w:val="16"/>
        </w:numPr>
        <w:rPr>
          <w:rFonts w:ascii="Calibri" w:eastAsia="Calibri" w:hAnsi="Calibri" w:cs="Calibri"/>
          <w:sz w:val="22"/>
          <w:szCs w:val="22"/>
        </w:rPr>
      </w:pPr>
      <w:r w:rsidRPr="001B7F85">
        <w:rPr>
          <w:rFonts w:ascii="Calibri" w:eastAsia="Calibri" w:hAnsi="Calibri" w:cs="Calibri"/>
          <w:sz w:val="22"/>
          <w:szCs w:val="22"/>
        </w:rPr>
        <w:t xml:space="preserve">Constitution: further gaps have been identified in our current constitution.  </w:t>
      </w:r>
      <w:r w:rsidR="0069511B">
        <w:rPr>
          <w:rFonts w:ascii="Calibri" w:eastAsia="Calibri" w:hAnsi="Calibri" w:cs="Calibri"/>
          <w:sz w:val="22"/>
          <w:szCs w:val="22"/>
        </w:rPr>
        <w:t xml:space="preserve"> Work to be done by the Secretary and interested parties</w:t>
      </w:r>
      <w:r w:rsidRPr="001B7F85">
        <w:rPr>
          <w:rFonts w:ascii="Calibri" w:eastAsia="Calibri" w:hAnsi="Calibri" w:cs="Calibri"/>
          <w:sz w:val="22"/>
          <w:szCs w:val="22"/>
        </w:rPr>
        <w:t>.</w:t>
      </w:r>
    </w:p>
    <w:p w14:paraId="141AD460" w14:textId="2E9A5181" w:rsidR="001B7F85" w:rsidRPr="001B7F85" w:rsidRDefault="001B7F85" w:rsidP="001B7F85">
      <w:pPr>
        <w:pStyle w:val="ListParagraph"/>
        <w:numPr>
          <w:ilvl w:val="0"/>
          <w:numId w:val="16"/>
        </w:numPr>
        <w:rPr>
          <w:rFonts w:ascii="Calibri" w:eastAsia="Calibri" w:hAnsi="Calibri" w:cs="Calibri"/>
          <w:sz w:val="22"/>
          <w:szCs w:val="22"/>
        </w:rPr>
      </w:pPr>
      <w:r w:rsidRPr="001B7F85">
        <w:rPr>
          <w:rFonts w:ascii="Calibri" w:eastAsia="Calibri" w:hAnsi="Calibri" w:cs="Calibri"/>
          <w:sz w:val="22"/>
          <w:szCs w:val="22"/>
        </w:rPr>
        <w:t>Election of Honorary Officers: Committee Members to be invited to submit nominations for each post, with seconders, by email</w:t>
      </w:r>
      <w:r w:rsidR="0069511B">
        <w:rPr>
          <w:rFonts w:ascii="Calibri" w:eastAsia="Calibri" w:hAnsi="Calibri" w:cs="Calibri"/>
          <w:sz w:val="22"/>
          <w:szCs w:val="22"/>
        </w:rPr>
        <w:t xml:space="preserve"> to Helen</w:t>
      </w:r>
      <w:r w:rsidRPr="001B7F85">
        <w:rPr>
          <w:rFonts w:ascii="Calibri" w:eastAsia="Calibri" w:hAnsi="Calibri" w:cs="Calibri"/>
          <w:sz w:val="22"/>
          <w:szCs w:val="22"/>
        </w:rPr>
        <w:t>.  These nominations will then be voted on by the whole committee at the next meeting and positions will be appointed by a majority vote.</w:t>
      </w:r>
    </w:p>
    <w:p w14:paraId="6FCD7013" w14:textId="713593D5" w:rsidR="001B7F85" w:rsidRPr="001B7F85" w:rsidRDefault="001B7F85" w:rsidP="001B7F85">
      <w:pPr>
        <w:pStyle w:val="ListParagraph"/>
        <w:numPr>
          <w:ilvl w:val="0"/>
          <w:numId w:val="16"/>
        </w:numPr>
        <w:rPr>
          <w:rFonts w:ascii="Calibri" w:eastAsia="Calibri" w:hAnsi="Calibri" w:cs="Calibri"/>
          <w:sz w:val="22"/>
          <w:szCs w:val="22"/>
        </w:rPr>
      </w:pPr>
      <w:r w:rsidRPr="001B7F85">
        <w:rPr>
          <w:rFonts w:ascii="Calibri" w:eastAsia="Calibri" w:hAnsi="Calibri" w:cs="Calibri"/>
          <w:sz w:val="22"/>
          <w:szCs w:val="22"/>
        </w:rPr>
        <w:t>Co</w:t>
      </w:r>
      <w:r w:rsidR="0069511B">
        <w:rPr>
          <w:rFonts w:ascii="Calibri" w:eastAsia="Calibri" w:hAnsi="Calibri" w:cs="Calibri"/>
          <w:sz w:val="22"/>
          <w:szCs w:val="22"/>
        </w:rPr>
        <w:t>-</w:t>
      </w:r>
      <w:r w:rsidRPr="001B7F85">
        <w:rPr>
          <w:rFonts w:ascii="Calibri" w:eastAsia="Calibri" w:hAnsi="Calibri" w:cs="Calibri"/>
          <w:sz w:val="22"/>
          <w:szCs w:val="22"/>
        </w:rPr>
        <w:t>opted Members of the Management Group: to be discussed by the whole committee.</w:t>
      </w:r>
    </w:p>
    <w:p w14:paraId="21F3388A" w14:textId="16BA9FDC" w:rsidR="001B7F85" w:rsidRPr="001B7F85" w:rsidRDefault="001B7F85" w:rsidP="001B7F85">
      <w:pPr>
        <w:pStyle w:val="ListParagraph"/>
        <w:numPr>
          <w:ilvl w:val="0"/>
          <w:numId w:val="16"/>
        </w:numPr>
        <w:rPr>
          <w:rFonts w:ascii="Calibri" w:eastAsia="Calibri" w:hAnsi="Calibri" w:cs="Calibri"/>
          <w:sz w:val="22"/>
          <w:szCs w:val="22"/>
        </w:rPr>
      </w:pPr>
      <w:r w:rsidRPr="001B7F85">
        <w:rPr>
          <w:rFonts w:ascii="Calibri" w:eastAsia="Calibri" w:hAnsi="Calibri" w:cs="Calibri"/>
          <w:sz w:val="22"/>
          <w:szCs w:val="22"/>
        </w:rPr>
        <w:t>The village Welsh Flag is very tattered.  A proposal to buy a new one will be voted on by the whole committee.</w:t>
      </w:r>
    </w:p>
    <w:p w14:paraId="109388DA" w14:textId="77777777" w:rsidR="001B7F85" w:rsidRDefault="001B7F85" w:rsidP="00971E89">
      <w:pPr>
        <w:rPr>
          <w:rFonts w:ascii="Calibri" w:eastAsia="Calibri" w:hAnsi="Calibri" w:cs="Calibri"/>
          <w:sz w:val="22"/>
          <w:szCs w:val="22"/>
        </w:rPr>
      </w:pPr>
    </w:p>
    <w:p w14:paraId="5E8BAAF2" w14:textId="72D82C01" w:rsidR="001B7F85" w:rsidRDefault="001B7F85" w:rsidP="00971E89">
      <w:pPr>
        <w:rPr>
          <w:rFonts w:ascii="Calibri" w:eastAsia="Calibri" w:hAnsi="Calibri" w:cs="Calibri"/>
          <w:sz w:val="22"/>
          <w:szCs w:val="22"/>
        </w:rPr>
      </w:pPr>
      <w:r>
        <w:rPr>
          <w:rFonts w:ascii="Calibri" w:eastAsia="Calibri" w:hAnsi="Calibri" w:cs="Calibri"/>
          <w:sz w:val="22"/>
          <w:szCs w:val="22"/>
        </w:rPr>
        <w:t>It was agreed that minutes of meetings are to be circulated within 1 month of the meeting.</w:t>
      </w:r>
    </w:p>
    <w:p w14:paraId="4987D649" w14:textId="77777777" w:rsidR="001B7F85" w:rsidRPr="005C0A22" w:rsidRDefault="001B7F85" w:rsidP="00971E89">
      <w:pPr>
        <w:rPr>
          <w:rFonts w:ascii="Calibri" w:eastAsia="Calibri" w:hAnsi="Calibri" w:cs="Calibri"/>
          <w:sz w:val="22"/>
          <w:szCs w:val="22"/>
        </w:rPr>
      </w:pPr>
    </w:p>
    <w:p w14:paraId="1EAD7EB2" w14:textId="058BECCD" w:rsidR="00ED5110" w:rsidRDefault="00EE27F2" w:rsidP="00971E89">
      <w:pPr>
        <w:pStyle w:val="Standard"/>
        <w:rPr>
          <w:rFonts w:ascii="Calibri" w:eastAsia="Calibri" w:hAnsi="Calibri" w:cs="Calibri"/>
          <w:sz w:val="22"/>
          <w:szCs w:val="22"/>
        </w:rPr>
      </w:pPr>
      <w:r>
        <w:rPr>
          <w:rFonts w:ascii="Calibri" w:eastAsia="Calibri" w:hAnsi="Calibri" w:cs="Calibri"/>
          <w:sz w:val="22"/>
          <w:szCs w:val="22"/>
        </w:rPr>
        <w:t xml:space="preserve">There being no further business the meeting </w:t>
      </w:r>
      <w:r w:rsidR="0069511B">
        <w:rPr>
          <w:rFonts w:ascii="Calibri" w:eastAsia="Calibri" w:hAnsi="Calibri" w:cs="Calibri"/>
          <w:sz w:val="22"/>
          <w:szCs w:val="22"/>
        </w:rPr>
        <w:t xml:space="preserve">was </w:t>
      </w:r>
      <w:r>
        <w:rPr>
          <w:rFonts w:ascii="Calibri" w:eastAsia="Calibri" w:hAnsi="Calibri" w:cs="Calibri"/>
          <w:sz w:val="22"/>
          <w:szCs w:val="22"/>
        </w:rPr>
        <w:t>close</w:t>
      </w:r>
      <w:r w:rsidR="001B7F85">
        <w:rPr>
          <w:rFonts w:ascii="Calibri" w:eastAsia="Calibri" w:hAnsi="Calibri" w:cs="Calibri"/>
          <w:sz w:val="22"/>
          <w:szCs w:val="22"/>
        </w:rPr>
        <w:t>d</w:t>
      </w:r>
      <w:r>
        <w:rPr>
          <w:rFonts w:ascii="Calibri" w:eastAsia="Calibri" w:hAnsi="Calibri" w:cs="Calibri"/>
          <w:sz w:val="22"/>
          <w:szCs w:val="22"/>
        </w:rPr>
        <w:t>.</w:t>
      </w:r>
    </w:p>
    <w:p w14:paraId="1E30BC8E" w14:textId="4EBE64CF" w:rsidR="007329BE" w:rsidRDefault="007329BE" w:rsidP="00971E89">
      <w:pPr>
        <w:pStyle w:val="Standard"/>
        <w:rPr>
          <w:rFonts w:ascii="Calibri" w:eastAsia="Calibri" w:hAnsi="Calibri" w:cs="Calibri"/>
          <w:sz w:val="22"/>
          <w:szCs w:val="22"/>
        </w:rPr>
      </w:pPr>
    </w:p>
    <w:p w14:paraId="792E2F24" w14:textId="7BD35F07" w:rsidR="007329BE" w:rsidRDefault="007329BE" w:rsidP="00971E89">
      <w:pPr>
        <w:pStyle w:val="Standard"/>
        <w:rPr>
          <w:rFonts w:ascii="Calibri" w:eastAsia="Calibri" w:hAnsi="Calibri" w:cs="Calibri"/>
          <w:sz w:val="22"/>
          <w:szCs w:val="22"/>
        </w:rPr>
      </w:pPr>
    </w:p>
    <w:p w14:paraId="76F17F8F" w14:textId="61B86B47" w:rsidR="007329BE" w:rsidRDefault="007329BE" w:rsidP="00971E89">
      <w:pPr>
        <w:pStyle w:val="Standard"/>
        <w:rPr>
          <w:rFonts w:ascii="Calibri" w:eastAsia="Calibri" w:hAnsi="Calibri" w:cs="Calibri"/>
          <w:sz w:val="22"/>
          <w:szCs w:val="22"/>
        </w:rPr>
      </w:pPr>
      <w:r>
        <w:rPr>
          <w:rFonts w:ascii="Calibri" w:eastAsia="Calibri" w:hAnsi="Calibri" w:cs="Calibri"/>
          <w:sz w:val="22"/>
          <w:szCs w:val="22"/>
        </w:rPr>
        <w:t>Accepted as a true record on (date)…………………………………and signed:</w:t>
      </w:r>
    </w:p>
    <w:p w14:paraId="7AF85F53" w14:textId="256DFFDF" w:rsidR="007329BE" w:rsidRDefault="007329BE" w:rsidP="00971E89">
      <w:pPr>
        <w:pStyle w:val="Standard"/>
        <w:rPr>
          <w:rFonts w:ascii="Calibri" w:eastAsia="Calibri" w:hAnsi="Calibri" w:cs="Calibri"/>
          <w:sz w:val="22"/>
          <w:szCs w:val="22"/>
        </w:rPr>
      </w:pPr>
    </w:p>
    <w:p w14:paraId="07FDC649" w14:textId="2DACA1CE" w:rsidR="007329BE" w:rsidRDefault="007329BE" w:rsidP="00971E89">
      <w:pPr>
        <w:pStyle w:val="Standard"/>
        <w:rPr>
          <w:rFonts w:ascii="Calibri" w:eastAsia="Calibri" w:hAnsi="Calibri" w:cs="Calibri"/>
          <w:sz w:val="22"/>
          <w:szCs w:val="22"/>
        </w:rPr>
      </w:pPr>
    </w:p>
    <w:p w14:paraId="52C83A05" w14:textId="6666B804" w:rsidR="007329BE" w:rsidRDefault="007329BE" w:rsidP="00971E89">
      <w:pPr>
        <w:pStyle w:val="Standard"/>
        <w:rPr>
          <w:rFonts w:ascii="Calibri" w:eastAsia="Calibri" w:hAnsi="Calibri" w:cs="Calibri"/>
          <w:sz w:val="22"/>
          <w:szCs w:val="22"/>
        </w:rPr>
      </w:pPr>
    </w:p>
    <w:p w14:paraId="0DAE685E" w14:textId="76E69BBD" w:rsidR="007329BE" w:rsidRDefault="007329BE" w:rsidP="00971E89">
      <w:pPr>
        <w:pStyle w:val="Standard"/>
        <w:rPr>
          <w:rFonts w:ascii="Calibri" w:eastAsia="Calibri" w:hAnsi="Calibri" w:cs="Calibri"/>
          <w:sz w:val="22"/>
          <w:szCs w:val="22"/>
        </w:rPr>
      </w:pPr>
    </w:p>
    <w:p w14:paraId="07F18757" w14:textId="2C3F72E1" w:rsidR="007329BE" w:rsidRDefault="007329BE" w:rsidP="00971E89">
      <w:pPr>
        <w:pStyle w:val="Standard"/>
        <w:rPr>
          <w:rFonts w:ascii="Calibri" w:eastAsia="Calibri" w:hAnsi="Calibri" w:cs="Calibri"/>
          <w:sz w:val="22"/>
          <w:szCs w:val="22"/>
        </w:rPr>
      </w:pPr>
      <w:r>
        <w:rPr>
          <w:rFonts w:ascii="Calibri" w:eastAsia="Calibri" w:hAnsi="Calibri" w:cs="Calibri"/>
          <w:sz w:val="22"/>
          <w:szCs w:val="22"/>
        </w:rPr>
        <w:t>…………………………………………………..(Chair)</w:t>
      </w:r>
      <w:r>
        <w:rPr>
          <w:rFonts w:ascii="Calibri" w:eastAsia="Calibri" w:hAnsi="Calibri" w:cs="Calibri"/>
          <w:sz w:val="22"/>
          <w:szCs w:val="22"/>
        </w:rPr>
        <w:tab/>
      </w:r>
      <w:r>
        <w:rPr>
          <w:rFonts w:ascii="Calibri" w:eastAsia="Calibri" w:hAnsi="Calibri" w:cs="Calibri"/>
          <w:sz w:val="22"/>
          <w:szCs w:val="22"/>
        </w:rPr>
        <w:tab/>
        <w:t>…………………………………………………</w:t>
      </w:r>
    </w:p>
    <w:p w14:paraId="00E24743" w14:textId="77777777" w:rsidR="00081894" w:rsidRPr="002D1417" w:rsidRDefault="00081894" w:rsidP="00971E89">
      <w:pPr>
        <w:pStyle w:val="Standard"/>
        <w:rPr>
          <w:rFonts w:ascii="Calibri" w:eastAsia="Calibri" w:hAnsi="Calibri" w:cs="Calibri"/>
          <w:sz w:val="22"/>
          <w:szCs w:val="22"/>
        </w:rPr>
      </w:pPr>
    </w:p>
    <w:p w14:paraId="6BDD00DF" w14:textId="2358C3E4" w:rsidR="0016228B" w:rsidRDefault="0016228B" w:rsidP="007329BE">
      <w:pPr>
        <w:pStyle w:val="Standard"/>
        <w:tabs>
          <w:tab w:val="left" w:pos="420"/>
        </w:tabs>
        <w:spacing w:line="288" w:lineRule="auto"/>
        <w:rPr>
          <w:rFonts w:ascii="Calibri" w:hAnsi="Calibri"/>
          <w:b/>
          <w:color w:val="FF0000"/>
          <w:sz w:val="32"/>
        </w:rPr>
      </w:pPr>
    </w:p>
    <w:p w14:paraId="1F5FCC02" w14:textId="75971AC8" w:rsidR="007329BE" w:rsidRPr="007329BE" w:rsidRDefault="007329BE" w:rsidP="007329BE">
      <w:pPr>
        <w:pStyle w:val="Standard"/>
        <w:tabs>
          <w:tab w:val="left" w:pos="420"/>
        </w:tabs>
        <w:spacing w:line="288" w:lineRule="auto"/>
        <w:rPr>
          <w:rFonts w:ascii="Calibri" w:hAnsi="Calibri"/>
          <w:b/>
          <w:color w:val="000000" w:themeColor="text1"/>
        </w:rPr>
      </w:pPr>
    </w:p>
    <w:sectPr w:rsidR="007329BE" w:rsidRPr="007329BE" w:rsidSect="005C60A6">
      <w:headerReference w:type="default" r:id="rId7"/>
      <w:footerReference w:type="even" r:id="rId8"/>
      <w:footerReference w:type="default" r:id="rId9"/>
      <w:pgSz w:w="11900" w:h="16840"/>
      <w:pgMar w:top="1440" w:right="1440" w:bottom="79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FDF4E" w14:textId="77777777" w:rsidR="00A31A2D" w:rsidRDefault="00A31A2D">
      <w:r>
        <w:separator/>
      </w:r>
    </w:p>
  </w:endnote>
  <w:endnote w:type="continuationSeparator" w:id="0">
    <w:p w14:paraId="30FD9636" w14:textId="77777777" w:rsidR="00A31A2D" w:rsidRDefault="00A3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3" w:usb1="08070000" w:usb2="00000010" w:usb3="00000000" w:csb0="0002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239A" w14:textId="6AA631D6" w:rsidR="00014227" w:rsidRDefault="00014227" w:rsidP="00C92298">
    <w:pPr>
      <w:pStyle w:val="Footer"/>
      <w:framePr w:wrap="around" w:vAnchor="text" w:hAnchor="margin" w:xAlign="outside" w:y="1"/>
      <w:rPr>
        <w:rStyle w:val="PageNumber"/>
      </w:rPr>
    </w:pPr>
  </w:p>
  <w:p w14:paraId="37C876E9" w14:textId="37CA8508" w:rsidR="000A1951" w:rsidRPr="002F2C52" w:rsidRDefault="002F2C52" w:rsidP="002F2C52">
    <w:pPr>
      <w:jc w:val="right"/>
      <w:rPr>
        <w:rFonts w:ascii="Calibri Light" w:hAnsi="Calibri Light" w:cs="Calibri Light"/>
        <w:sz w:val="20"/>
        <w:szCs w:val="20"/>
      </w:rPr>
    </w:pPr>
    <w:r w:rsidRPr="002F2C52">
      <w:rPr>
        <w:rFonts w:ascii="Calibri Light" w:hAnsi="Calibri Light" w:cs="Calibri Light"/>
        <w:sz w:val="20"/>
        <w:szCs w:val="20"/>
      </w:rPr>
      <w:t xml:space="preserve">Page </w:t>
    </w:r>
    <w:r w:rsidRPr="002F2C52">
      <w:rPr>
        <w:rFonts w:ascii="Calibri Light" w:hAnsi="Calibri Light" w:cs="Calibri Light"/>
        <w:sz w:val="20"/>
        <w:szCs w:val="20"/>
      </w:rPr>
      <w:fldChar w:fldCharType="begin"/>
    </w:r>
    <w:r w:rsidRPr="002F2C52">
      <w:rPr>
        <w:rFonts w:ascii="Calibri Light" w:hAnsi="Calibri Light" w:cs="Calibri Light"/>
        <w:sz w:val="20"/>
        <w:szCs w:val="20"/>
      </w:rPr>
      <w:instrText xml:space="preserve"> PAGE </w:instrText>
    </w:r>
    <w:r w:rsidRPr="002F2C52">
      <w:rPr>
        <w:rFonts w:ascii="Calibri Light" w:hAnsi="Calibri Light" w:cs="Calibri Light"/>
        <w:sz w:val="20"/>
        <w:szCs w:val="20"/>
      </w:rPr>
      <w:fldChar w:fldCharType="separate"/>
    </w:r>
    <w:r w:rsidRPr="002F2C52">
      <w:rPr>
        <w:rFonts w:ascii="Calibri Light" w:hAnsi="Calibri Light" w:cs="Calibri Light"/>
        <w:noProof/>
        <w:sz w:val="20"/>
        <w:szCs w:val="20"/>
      </w:rPr>
      <w:t>2</w:t>
    </w:r>
    <w:r w:rsidRPr="002F2C52">
      <w:rPr>
        <w:rFonts w:ascii="Calibri Light" w:hAnsi="Calibri Light" w:cs="Calibri Light"/>
        <w:sz w:val="20"/>
        <w:szCs w:val="20"/>
      </w:rPr>
      <w:fldChar w:fldCharType="end"/>
    </w:r>
    <w:r w:rsidRPr="002F2C52">
      <w:rPr>
        <w:rFonts w:ascii="Calibri Light" w:hAnsi="Calibri Light" w:cs="Calibri Light"/>
        <w:sz w:val="20"/>
        <w:szCs w:val="20"/>
      </w:rPr>
      <w:t xml:space="preserve"> of </w:t>
    </w:r>
    <w:r w:rsidRPr="002F2C52">
      <w:rPr>
        <w:rFonts w:ascii="Calibri Light" w:hAnsi="Calibri Light" w:cs="Calibri Light"/>
        <w:sz w:val="20"/>
        <w:szCs w:val="20"/>
      </w:rPr>
      <w:fldChar w:fldCharType="begin"/>
    </w:r>
    <w:r w:rsidRPr="002F2C52">
      <w:rPr>
        <w:rFonts w:ascii="Calibri Light" w:hAnsi="Calibri Light" w:cs="Calibri Light"/>
        <w:sz w:val="20"/>
        <w:szCs w:val="20"/>
      </w:rPr>
      <w:instrText xml:space="preserve"> NUMPAGES </w:instrText>
    </w:r>
    <w:r w:rsidRPr="002F2C52">
      <w:rPr>
        <w:rFonts w:ascii="Calibri Light" w:hAnsi="Calibri Light" w:cs="Calibri Light"/>
        <w:sz w:val="20"/>
        <w:szCs w:val="20"/>
      </w:rPr>
      <w:fldChar w:fldCharType="separate"/>
    </w:r>
    <w:r w:rsidRPr="002F2C52">
      <w:rPr>
        <w:rFonts w:ascii="Calibri Light" w:hAnsi="Calibri Light" w:cs="Calibri Light"/>
        <w:noProof/>
        <w:sz w:val="20"/>
        <w:szCs w:val="20"/>
      </w:rPr>
      <w:t>2</w:t>
    </w:r>
    <w:r w:rsidRPr="002F2C52">
      <w:rPr>
        <w:rFonts w:ascii="Calibri Light" w:hAnsi="Calibri Light" w:cs="Calibri Ligh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9A65" w14:textId="5FEB8EB4" w:rsidR="0026181E" w:rsidRPr="00694646" w:rsidRDefault="00694646" w:rsidP="000A1951">
    <w:pPr>
      <w:pStyle w:val="Footer"/>
      <w:ind w:right="360"/>
      <w:jc w:val="center"/>
      <w:rPr>
        <w:rFonts w:ascii="Calibri Light" w:hAnsi="Calibri Light" w:cs="Calibri Light"/>
        <w:sz w:val="20"/>
        <w:szCs w:val="20"/>
      </w:rPr>
    </w:pPr>
    <w:r w:rsidRPr="00694646">
      <w:rPr>
        <w:rStyle w:val="PageNumber"/>
        <w:rFonts w:ascii="Calibri Light" w:hAnsi="Calibri Light" w:cs="Calibri Light"/>
        <w:sz w:val="20"/>
        <w:szCs w:val="20"/>
      </w:rPr>
      <w:fldChar w:fldCharType="begin"/>
    </w:r>
    <w:r w:rsidRPr="00694646">
      <w:rPr>
        <w:rStyle w:val="PageNumber"/>
        <w:rFonts w:ascii="Calibri Light" w:hAnsi="Calibri Light" w:cs="Calibri Light"/>
        <w:sz w:val="20"/>
        <w:szCs w:val="20"/>
      </w:rPr>
      <w:instrText xml:space="preserve"> FILENAME </w:instrText>
    </w:r>
    <w:r w:rsidRPr="00694646">
      <w:rPr>
        <w:rStyle w:val="PageNumber"/>
        <w:rFonts w:ascii="Calibri Light" w:hAnsi="Calibri Light" w:cs="Calibri Light"/>
        <w:sz w:val="20"/>
        <w:szCs w:val="20"/>
      </w:rPr>
      <w:fldChar w:fldCharType="separate"/>
    </w:r>
    <w:r w:rsidRPr="00694646">
      <w:rPr>
        <w:rStyle w:val="PageNumber"/>
        <w:rFonts w:ascii="Calibri Light" w:hAnsi="Calibri Light" w:cs="Calibri Light"/>
        <w:noProof/>
        <w:sz w:val="20"/>
        <w:szCs w:val="20"/>
      </w:rPr>
      <w:t>AGM Minutes Public 19 November 2020.docx</w:t>
    </w:r>
    <w:r w:rsidRPr="00694646">
      <w:rPr>
        <w:rStyle w:val="PageNumber"/>
        <w:rFonts w:ascii="Calibri Light" w:hAnsi="Calibri Light" w:cs="Calibri Light"/>
        <w:sz w:val="20"/>
        <w:szCs w:val="20"/>
      </w:rPr>
      <w:fldChar w:fldCharType="end"/>
    </w:r>
    <w:r w:rsidRPr="00694646">
      <w:rPr>
        <w:rStyle w:val="PageNumber"/>
        <w:rFonts w:ascii="Calibri Light" w:hAnsi="Calibri Light" w:cs="Calibri Light"/>
        <w:sz w:val="20"/>
        <w:szCs w:val="20"/>
      </w:rPr>
      <w:tab/>
      <w:t xml:space="preserve"> </w:t>
    </w:r>
    <w:r>
      <w:rPr>
        <w:rStyle w:val="PageNumber"/>
        <w:rFonts w:ascii="Calibri Light" w:hAnsi="Calibri Light" w:cs="Calibri Light"/>
        <w:sz w:val="20"/>
        <w:szCs w:val="20"/>
      </w:rPr>
      <w:t xml:space="preserve">   </w:t>
    </w:r>
    <w:r w:rsidRPr="00694646">
      <w:rPr>
        <w:rStyle w:val="PageNumber"/>
        <w:rFonts w:ascii="Calibri Light" w:hAnsi="Calibri Light" w:cs="Calibri Light"/>
        <w:sz w:val="20"/>
        <w:szCs w:val="20"/>
      </w:rPr>
      <w:t xml:space="preserve">          </w:t>
    </w:r>
    <w:r w:rsidR="000A1951" w:rsidRPr="00694646">
      <w:rPr>
        <w:rStyle w:val="PageNumber"/>
        <w:rFonts w:ascii="Calibri Light" w:hAnsi="Calibri Light" w:cs="Calibri Light"/>
        <w:sz w:val="20"/>
        <w:szCs w:val="20"/>
      </w:rPr>
      <w:t>Created on 19.11.2020</w:t>
    </w:r>
    <w:r w:rsidR="000A1951" w:rsidRPr="00694646">
      <w:rPr>
        <w:rStyle w:val="PageNumber"/>
        <w:rFonts w:ascii="Calibri Light" w:hAnsi="Calibri Light" w:cs="Calibri Light"/>
        <w:sz w:val="20"/>
        <w:szCs w:val="20"/>
      </w:rPr>
      <w:tab/>
    </w:r>
    <w:r w:rsidR="002F2C52" w:rsidRPr="00694646">
      <w:rPr>
        <w:rStyle w:val="PageNumber"/>
        <w:rFonts w:ascii="Calibri Light" w:hAnsi="Calibri Light" w:cs="Calibri Light"/>
        <w:sz w:val="20"/>
        <w:szCs w:val="20"/>
      </w:rPr>
      <w:t xml:space="preserve">             </w:t>
    </w:r>
    <w:r w:rsidR="000A1951" w:rsidRPr="00694646">
      <w:rPr>
        <w:rStyle w:val="PageNumber"/>
        <w:rFonts w:ascii="Calibri Light" w:hAnsi="Calibri Light" w:cs="Calibri Light"/>
        <w:sz w:val="20"/>
        <w:szCs w:val="20"/>
      </w:rPr>
      <w:t xml:space="preserve">Page 1 of </w:t>
    </w:r>
    <w:r w:rsidR="000A1951" w:rsidRPr="00694646">
      <w:rPr>
        <w:rStyle w:val="PageNumber"/>
        <w:rFonts w:ascii="Calibri Light" w:hAnsi="Calibri Light" w:cs="Calibri Light"/>
        <w:sz w:val="20"/>
        <w:szCs w:val="20"/>
      </w:rPr>
      <w:fldChar w:fldCharType="begin"/>
    </w:r>
    <w:r w:rsidR="000A1951" w:rsidRPr="00694646">
      <w:rPr>
        <w:rStyle w:val="PageNumber"/>
        <w:rFonts w:ascii="Calibri Light" w:hAnsi="Calibri Light" w:cs="Calibri Light"/>
        <w:sz w:val="20"/>
        <w:szCs w:val="20"/>
      </w:rPr>
      <w:instrText xml:space="preserve"> NUMPAGES </w:instrText>
    </w:r>
    <w:r w:rsidR="000A1951" w:rsidRPr="00694646">
      <w:rPr>
        <w:rStyle w:val="PageNumber"/>
        <w:rFonts w:ascii="Calibri Light" w:hAnsi="Calibri Light" w:cs="Calibri Light"/>
        <w:sz w:val="20"/>
        <w:szCs w:val="20"/>
      </w:rPr>
      <w:fldChar w:fldCharType="separate"/>
    </w:r>
    <w:r w:rsidR="000A1951" w:rsidRPr="00694646">
      <w:rPr>
        <w:rStyle w:val="PageNumber"/>
        <w:rFonts w:ascii="Calibri Light" w:hAnsi="Calibri Light" w:cs="Calibri Light"/>
        <w:noProof/>
        <w:sz w:val="20"/>
        <w:szCs w:val="20"/>
      </w:rPr>
      <w:t>2</w:t>
    </w:r>
    <w:r w:rsidR="000A1951" w:rsidRPr="00694646">
      <w:rPr>
        <w:rStyle w:val="PageNumber"/>
        <w:rFonts w:ascii="Calibri Light" w:hAnsi="Calibri Light" w:cs="Calibri Light"/>
        <w:sz w:val="20"/>
        <w:szCs w:val="20"/>
      </w:rPr>
      <w:fldChar w:fldCharType="end"/>
    </w:r>
    <w:r w:rsidR="000A1951" w:rsidRPr="00694646">
      <w:rPr>
        <w:rStyle w:val="PageNumber"/>
        <w:rFonts w:ascii="Calibri Light" w:hAnsi="Calibri Light" w:cs="Calibri Ligh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23DD" w14:textId="77777777" w:rsidR="00A31A2D" w:rsidRDefault="00A31A2D">
      <w:r>
        <w:separator/>
      </w:r>
    </w:p>
  </w:footnote>
  <w:footnote w:type="continuationSeparator" w:id="0">
    <w:p w14:paraId="245FA779" w14:textId="77777777" w:rsidR="00A31A2D" w:rsidRDefault="00A31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0327" w14:textId="56430A9B" w:rsidR="0026181E" w:rsidRDefault="0026181E">
    <w:pPr>
      <w:pStyle w:val="Standard"/>
      <w:spacing w:line="288" w:lineRule="auto"/>
      <w:rPr>
        <w:sz w:val="22"/>
        <w:szCs w:val="22"/>
      </w:rPr>
    </w:pPr>
  </w:p>
  <w:p w14:paraId="7D8BD7C4" w14:textId="77777777" w:rsidR="0026181E" w:rsidRPr="00ED5110" w:rsidRDefault="0026181E" w:rsidP="00ED5110">
    <w:pPr>
      <w:jc w:val="center"/>
      <w:rPr>
        <w:rFonts w:ascii="Arial Black" w:eastAsia="Times New Roman" w:hAnsi="Arial Black"/>
      </w:rPr>
    </w:pPr>
    <w:r w:rsidRPr="00ED5110">
      <w:rPr>
        <w:rFonts w:ascii="Arial Black" w:eastAsia="Times New Roman" w:hAnsi="Arial Black"/>
        <w:color w:val="000000"/>
        <w:sz w:val="21"/>
        <w:szCs w:val="21"/>
      </w:rPr>
      <w:t>Grwp Cymunedol Rowen Community Group</w:t>
    </w:r>
  </w:p>
  <w:p w14:paraId="78E169EB" w14:textId="77777777" w:rsidR="0026181E" w:rsidRDefault="0026181E" w:rsidP="00ED5110">
    <w:pPr>
      <w:pStyle w:val="Standard"/>
      <w:spacing w:line="288" w:lineRule="auto"/>
      <w:jc w:val="center"/>
    </w:pPr>
    <w:r>
      <w:rPr>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D49"/>
    <w:multiLevelType w:val="hybridMultilevel"/>
    <w:tmpl w:val="5334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D5FAE"/>
    <w:multiLevelType w:val="hybridMultilevel"/>
    <w:tmpl w:val="A0B6DADC"/>
    <w:styleLink w:val="List21"/>
    <w:lvl w:ilvl="0" w:tplc="D576D13E">
      <w:start w:val="1"/>
      <w:numFmt w:val="decimal"/>
      <w:lvlText w:val="%1."/>
      <w:lvlJc w:val="left"/>
      <w:pPr>
        <w:tabs>
          <w:tab w:val="left" w:pos="420"/>
        </w:tabs>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C453D8">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C81C68">
      <w:start w:val="1"/>
      <w:numFmt w:val="lowerRoman"/>
      <w:lvlText w:val="%3."/>
      <w:lvlJc w:val="left"/>
      <w:pPr>
        <w:tabs>
          <w:tab w:val="left" w:pos="420"/>
        </w:tabs>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56B6DE">
      <w:start w:val="1"/>
      <w:numFmt w:val="decimal"/>
      <w:lvlText w:val="%4."/>
      <w:lvlJc w:val="left"/>
      <w:pPr>
        <w:tabs>
          <w:tab w:val="left" w:pos="420"/>
        </w:tabs>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40FF8C">
      <w:start w:val="1"/>
      <w:numFmt w:val="lowerLetter"/>
      <w:lvlText w:val="%5."/>
      <w:lvlJc w:val="left"/>
      <w:pPr>
        <w:tabs>
          <w:tab w:val="left" w:pos="420"/>
        </w:tabs>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2CC6EE">
      <w:start w:val="1"/>
      <w:numFmt w:val="lowerRoman"/>
      <w:lvlText w:val="%6."/>
      <w:lvlJc w:val="left"/>
      <w:pPr>
        <w:tabs>
          <w:tab w:val="left" w:pos="420"/>
        </w:tabs>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28EC6C">
      <w:start w:val="1"/>
      <w:numFmt w:val="decimal"/>
      <w:lvlText w:val="%7."/>
      <w:lvlJc w:val="left"/>
      <w:pPr>
        <w:tabs>
          <w:tab w:val="left" w:pos="420"/>
        </w:tabs>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729284">
      <w:start w:val="1"/>
      <w:numFmt w:val="lowerLetter"/>
      <w:lvlText w:val="%8."/>
      <w:lvlJc w:val="left"/>
      <w:pPr>
        <w:tabs>
          <w:tab w:val="left" w:pos="420"/>
        </w:tabs>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9A7204">
      <w:start w:val="1"/>
      <w:numFmt w:val="lowerRoman"/>
      <w:lvlText w:val="%9."/>
      <w:lvlJc w:val="left"/>
      <w:pPr>
        <w:tabs>
          <w:tab w:val="left" w:pos="420"/>
        </w:tabs>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35E180C"/>
    <w:multiLevelType w:val="hybridMultilevel"/>
    <w:tmpl w:val="6A8A9912"/>
    <w:styleLink w:val="List1"/>
    <w:lvl w:ilvl="0" w:tplc="D7BCCCC2">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B68FB2">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DA2D74">
      <w:start w:val="1"/>
      <w:numFmt w:val="lowerRoman"/>
      <w:lvlText w:val="%3."/>
      <w:lvlJc w:val="left"/>
      <w:pPr>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0EA786">
      <w:start w:val="1"/>
      <w:numFmt w:val="decimal"/>
      <w:lvlText w:val="%4."/>
      <w:lvlJc w:val="left"/>
      <w:pPr>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0851F8">
      <w:start w:val="1"/>
      <w:numFmt w:val="lowerLetter"/>
      <w:lvlText w:val="%5."/>
      <w:lvlJc w:val="left"/>
      <w:pPr>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5C5F44">
      <w:start w:val="1"/>
      <w:numFmt w:val="lowerRoman"/>
      <w:lvlText w:val="%6."/>
      <w:lvlJc w:val="left"/>
      <w:pPr>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F8C860">
      <w:start w:val="1"/>
      <w:numFmt w:val="decimal"/>
      <w:lvlText w:val="%7."/>
      <w:lvlJc w:val="left"/>
      <w:pPr>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468912">
      <w:start w:val="1"/>
      <w:numFmt w:val="lowerLetter"/>
      <w:lvlText w:val="%8."/>
      <w:lvlJc w:val="left"/>
      <w:pPr>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92F5FC">
      <w:start w:val="1"/>
      <w:numFmt w:val="lowerRoman"/>
      <w:lvlText w:val="%9."/>
      <w:lvlJc w:val="left"/>
      <w:pPr>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6452C0"/>
    <w:multiLevelType w:val="hybridMultilevel"/>
    <w:tmpl w:val="A0B6DADC"/>
    <w:numStyleLink w:val="List21"/>
  </w:abstractNum>
  <w:abstractNum w:abstractNumId="5" w15:restartNumberingAfterBreak="0">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171F4"/>
    <w:multiLevelType w:val="hybridMultilevel"/>
    <w:tmpl w:val="6A8A9912"/>
    <w:numStyleLink w:val="List1"/>
  </w:abstractNum>
  <w:abstractNum w:abstractNumId="7" w15:restartNumberingAfterBreak="0">
    <w:nsid w:val="3BBC5008"/>
    <w:multiLevelType w:val="hybridMultilevel"/>
    <w:tmpl w:val="5DB8F3CA"/>
    <w:numStyleLink w:val="List0"/>
  </w:abstractNum>
  <w:abstractNum w:abstractNumId="8" w15:restartNumberingAfterBreak="0">
    <w:nsid w:val="47293CA4"/>
    <w:multiLevelType w:val="hybridMultilevel"/>
    <w:tmpl w:val="5DB8F3CA"/>
    <w:styleLink w:val="List0"/>
    <w:lvl w:ilvl="0" w:tplc="2C3A1C3A">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96FAD6">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D05A16">
      <w:start w:val="1"/>
      <w:numFmt w:val="lowerRoman"/>
      <w:lvlText w:val="%3."/>
      <w:lvlJc w:val="left"/>
      <w:pPr>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5EC802">
      <w:start w:val="1"/>
      <w:numFmt w:val="decimal"/>
      <w:lvlText w:val="%4."/>
      <w:lvlJc w:val="left"/>
      <w:pPr>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1671E4">
      <w:start w:val="1"/>
      <w:numFmt w:val="lowerLetter"/>
      <w:lvlText w:val="%5."/>
      <w:lvlJc w:val="left"/>
      <w:pPr>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408B48">
      <w:start w:val="1"/>
      <w:numFmt w:val="lowerRoman"/>
      <w:lvlText w:val="%6."/>
      <w:lvlJc w:val="left"/>
      <w:pPr>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8E0E84">
      <w:start w:val="1"/>
      <w:numFmt w:val="decimal"/>
      <w:lvlText w:val="%7."/>
      <w:lvlJc w:val="left"/>
      <w:pPr>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A8076E">
      <w:start w:val="1"/>
      <w:numFmt w:val="lowerLetter"/>
      <w:lvlText w:val="%8."/>
      <w:lvlJc w:val="left"/>
      <w:pPr>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BCF88A">
      <w:start w:val="1"/>
      <w:numFmt w:val="lowerRoman"/>
      <w:lvlText w:val="%9."/>
      <w:lvlJc w:val="left"/>
      <w:pPr>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7E850E6"/>
    <w:multiLevelType w:val="hybridMultilevel"/>
    <w:tmpl w:val="5B1EE2F2"/>
    <w:numStyleLink w:val="List31"/>
  </w:abstractNum>
  <w:abstractNum w:abstractNumId="10" w15:restartNumberingAfterBreak="0">
    <w:nsid w:val="6A1B6569"/>
    <w:multiLevelType w:val="hybridMultilevel"/>
    <w:tmpl w:val="5B1EE2F2"/>
    <w:styleLink w:val="List31"/>
    <w:lvl w:ilvl="0" w:tplc="E260041E">
      <w:start w:val="1"/>
      <w:numFmt w:val="decimal"/>
      <w:lvlText w:val="%1."/>
      <w:lvlJc w:val="left"/>
      <w:pPr>
        <w:tabs>
          <w:tab w:val="left" w:pos="420"/>
        </w:tabs>
        <w:ind w:left="329" w:hanging="3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3499C0">
      <w:start w:val="1"/>
      <w:numFmt w:val="lowerLetter"/>
      <w:lvlText w:val="%2."/>
      <w:lvlJc w:val="left"/>
      <w:pPr>
        <w:tabs>
          <w:tab w:val="left" w:pos="420"/>
        </w:tabs>
        <w:ind w:left="57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10D2F8">
      <w:start w:val="1"/>
      <w:numFmt w:val="lowerRoman"/>
      <w:lvlText w:val="%3."/>
      <w:lvlJc w:val="left"/>
      <w:pPr>
        <w:tabs>
          <w:tab w:val="left" w:pos="420"/>
        </w:tabs>
        <w:ind w:left="93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88040A">
      <w:start w:val="1"/>
      <w:numFmt w:val="decimal"/>
      <w:lvlText w:val="%4."/>
      <w:lvlJc w:val="left"/>
      <w:pPr>
        <w:tabs>
          <w:tab w:val="left" w:pos="420"/>
        </w:tabs>
        <w:ind w:left="129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9E6FDE">
      <w:start w:val="1"/>
      <w:numFmt w:val="lowerLetter"/>
      <w:lvlText w:val="%5."/>
      <w:lvlJc w:val="left"/>
      <w:pPr>
        <w:tabs>
          <w:tab w:val="left" w:pos="420"/>
        </w:tabs>
        <w:ind w:left="165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205608">
      <w:start w:val="1"/>
      <w:numFmt w:val="lowerRoman"/>
      <w:lvlText w:val="%6."/>
      <w:lvlJc w:val="left"/>
      <w:pPr>
        <w:tabs>
          <w:tab w:val="left" w:pos="420"/>
        </w:tabs>
        <w:ind w:left="201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92F5C8">
      <w:start w:val="1"/>
      <w:numFmt w:val="decimal"/>
      <w:lvlText w:val="%7."/>
      <w:lvlJc w:val="left"/>
      <w:pPr>
        <w:tabs>
          <w:tab w:val="left" w:pos="420"/>
        </w:tabs>
        <w:ind w:left="237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1CD1DC">
      <w:start w:val="1"/>
      <w:numFmt w:val="lowerLetter"/>
      <w:lvlText w:val="%8."/>
      <w:lvlJc w:val="left"/>
      <w:pPr>
        <w:tabs>
          <w:tab w:val="left" w:pos="420"/>
        </w:tabs>
        <w:ind w:left="2732"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8817C6">
      <w:start w:val="1"/>
      <w:numFmt w:val="lowerRoman"/>
      <w:lvlText w:val="%9."/>
      <w:lvlJc w:val="left"/>
      <w:pPr>
        <w:tabs>
          <w:tab w:val="left" w:pos="420"/>
        </w:tabs>
        <w:ind w:left="3092"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7"/>
  </w:num>
  <w:num w:numId="3">
    <w:abstractNumId w:val="3"/>
  </w:num>
  <w:num w:numId="4">
    <w:abstractNumId w:val="6"/>
  </w:num>
  <w:num w:numId="5">
    <w:abstractNumId w:val="6"/>
    <w:lvlOverride w:ilvl="0">
      <w:startOverride w:val="2"/>
    </w:lvlOverride>
  </w:num>
  <w:num w:numId="6">
    <w:abstractNumId w:val="2"/>
  </w:num>
  <w:num w:numId="7">
    <w:abstractNumId w:val="4"/>
  </w:num>
  <w:num w:numId="8">
    <w:abstractNumId w:val="4"/>
    <w:lvlOverride w:ilvl="0">
      <w:startOverride w:val="4"/>
    </w:lvlOverride>
  </w:num>
  <w:num w:numId="9">
    <w:abstractNumId w:val="10"/>
  </w:num>
  <w:num w:numId="10">
    <w:abstractNumId w:val="9"/>
  </w:num>
  <w:num w:numId="11">
    <w:abstractNumId w:val="9"/>
    <w:lvlOverride w:ilvl="0">
      <w:startOverride w:val="5"/>
    </w:lvlOverride>
  </w:num>
  <w:num w:numId="12">
    <w:abstractNumId w:val="9"/>
    <w:lvlOverride w:ilvl="0">
      <w:lvl w:ilvl="0" w:tplc="F78A2CA8">
        <w:start w:val="1"/>
        <w:numFmt w:val="decimal"/>
        <w:lvlText w:val="%1."/>
        <w:lvlJc w:val="left"/>
        <w:pPr>
          <w:tabs>
            <w:tab w:val="left" w:pos="42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E2D838">
        <w:start w:val="1"/>
        <w:numFmt w:val="lowerLetter"/>
        <w:lvlText w:val="%2."/>
        <w:lvlJc w:val="left"/>
        <w:pPr>
          <w:tabs>
            <w:tab w:val="left" w:pos="240"/>
            <w:tab w:val="left" w:pos="420"/>
          </w:tabs>
          <w:ind w:left="39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DEEC1E">
        <w:start w:val="1"/>
        <w:numFmt w:val="lowerRoman"/>
        <w:lvlText w:val="%3."/>
        <w:lvlJc w:val="left"/>
        <w:pPr>
          <w:tabs>
            <w:tab w:val="left" w:pos="240"/>
            <w:tab w:val="left" w:pos="420"/>
          </w:tabs>
          <w:ind w:left="75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4CAA0E">
        <w:start w:val="1"/>
        <w:numFmt w:val="decimal"/>
        <w:lvlText w:val="%4."/>
        <w:lvlJc w:val="left"/>
        <w:pPr>
          <w:tabs>
            <w:tab w:val="left" w:pos="240"/>
            <w:tab w:val="left" w:pos="420"/>
          </w:tabs>
          <w:ind w:left="111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100B7C">
        <w:start w:val="1"/>
        <w:numFmt w:val="lowerLetter"/>
        <w:lvlText w:val="%5."/>
        <w:lvlJc w:val="left"/>
        <w:pPr>
          <w:tabs>
            <w:tab w:val="left" w:pos="240"/>
            <w:tab w:val="left" w:pos="420"/>
          </w:tabs>
          <w:ind w:left="147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5A8F10">
        <w:start w:val="1"/>
        <w:numFmt w:val="lowerRoman"/>
        <w:lvlText w:val="%6."/>
        <w:lvlJc w:val="left"/>
        <w:pPr>
          <w:tabs>
            <w:tab w:val="left" w:pos="240"/>
            <w:tab w:val="left" w:pos="420"/>
          </w:tabs>
          <w:ind w:left="183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02C3FE">
        <w:start w:val="1"/>
        <w:numFmt w:val="decimal"/>
        <w:lvlText w:val="%7."/>
        <w:lvlJc w:val="left"/>
        <w:pPr>
          <w:tabs>
            <w:tab w:val="left" w:pos="240"/>
            <w:tab w:val="left" w:pos="420"/>
          </w:tabs>
          <w:ind w:left="219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2C1066">
        <w:start w:val="1"/>
        <w:numFmt w:val="lowerLetter"/>
        <w:lvlText w:val="%8."/>
        <w:lvlJc w:val="left"/>
        <w:pPr>
          <w:tabs>
            <w:tab w:val="left" w:pos="240"/>
            <w:tab w:val="left" w:pos="420"/>
          </w:tabs>
          <w:ind w:left="255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DEC7AA">
        <w:start w:val="1"/>
        <w:numFmt w:val="lowerRoman"/>
        <w:lvlText w:val="%9."/>
        <w:lvlJc w:val="left"/>
        <w:pPr>
          <w:tabs>
            <w:tab w:val="left" w:pos="240"/>
            <w:tab w:val="left" w:pos="420"/>
          </w:tabs>
          <w:ind w:left="291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lvl w:ilvl="0" w:tplc="F78A2CA8">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E2D838">
        <w:start w:val="1"/>
        <w:numFmt w:val="lowerLetter"/>
        <w:lvlText w:val="%2."/>
        <w:lvlJc w:val="left"/>
        <w:pPr>
          <w:ind w:left="59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DEEC1E">
        <w:start w:val="1"/>
        <w:numFmt w:val="lowerRoman"/>
        <w:lvlText w:val="%3."/>
        <w:lvlJc w:val="left"/>
        <w:pPr>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4CAA0E">
        <w:start w:val="1"/>
        <w:numFmt w:val="decimal"/>
        <w:lvlText w:val="%4."/>
        <w:lvlJc w:val="left"/>
        <w:pPr>
          <w:ind w:left="131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100B7C">
        <w:start w:val="1"/>
        <w:numFmt w:val="lowerLetter"/>
        <w:lvlText w:val="%5."/>
        <w:lvlJc w:val="left"/>
        <w:pPr>
          <w:ind w:left="167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5A8F10">
        <w:start w:val="1"/>
        <w:numFmt w:val="lowerRoman"/>
        <w:lvlText w:val="%6."/>
        <w:lvlJc w:val="left"/>
        <w:pPr>
          <w:ind w:left="203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02C3FE">
        <w:start w:val="1"/>
        <w:numFmt w:val="decimal"/>
        <w:lvlText w:val="%7."/>
        <w:lvlJc w:val="left"/>
        <w:pPr>
          <w:ind w:left="239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2C1066">
        <w:start w:val="1"/>
        <w:numFmt w:val="lowerLetter"/>
        <w:lvlText w:val="%8."/>
        <w:lvlJc w:val="left"/>
        <w:pPr>
          <w:ind w:left="275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DEC7AA">
        <w:start w:val="1"/>
        <w:numFmt w:val="lowerRoman"/>
        <w:lvlText w:val="%9."/>
        <w:lvlJc w:val="left"/>
        <w:pPr>
          <w:ind w:left="311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01D"/>
    <w:rsid w:val="00014227"/>
    <w:rsid w:val="00023C9C"/>
    <w:rsid w:val="00033322"/>
    <w:rsid w:val="00081894"/>
    <w:rsid w:val="000946A7"/>
    <w:rsid w:val="000A1951"/>
    <w:rsid w:val="000B65E2"/>
    <w:rsid w:val="000D586C"/>
    <w:rsid w:val="001260BF"/>
    <w:rsid w:val="0016228B"/>
    <w:rsid w:val="001A26BB"/>
    <w:rsid w:val="001B67A5"/>
    <w:rsid w:val="001B7F85"/>
    <w:rsid w:val="001E3964"/>
    <w:rsid w:val="001E4ED1"/>
    <w:rsid w:val="001F61E0"/>
    <w:rsid w:val="002205B1"/>
    <w:rsid w:val="0023537F"/>
    <w:rsid w:val="0026181E"/>
    <w:rsid w:val="002867CE"/>
    <w:rsid w:val="002876BA"/>
    <w:rsid w:val="002976DA"/>
    <w:rsid w:val="002A11AC"/>
    <w:rsid w:val="002A5EDF"/>
    <w:rsid w:val="002D1417"/>
    <w:rsid w:val="002E301D"/>
    <w:rsid w:val="002E31A6"/>
    <w:rsid w:val="002F2C52"/>
    <w:rsid w:val="00310789"/>
    <w:rsid w:val="00383A6C"/>
    <w:rsid w:val="00397BC7"/>
    <w:rsid w:val="00474DA3"/>
    <w:rsid w:val="00494B47"/>
    <w:rsid w:val="00494F82"/>
    <w:rsid w:val="004E184E"/>
    <w:rsid w:val="00525F5F"/>
    <w:rsid w:val="00530D63"/>
    <w:rsid w:val="0057652B"/>
    <w:rsid w:val="00584B56"/>
    <w:rsid w:val="00593711"/>
    <w:rsid w:val="005C0A22"/>
    <w:rsid w:val="005C60A6"/>
    <w:rsid w:val="005D07F0"/>
    <w:rsid w:val="00602716"/>
    <w:rsid w:val="00610FBE"/>
    <w:rsid w:val="00623CB1"/>
    <w:rsid w:val="006476B8"/>
    <w:rsid w:val="006626E2"/>
    <w:rsid w:val="00672A30"/>
    <w:rsid w:val="00681FD6"/>
    <w:rsid w:val="00694646"/>
    <w:rsid w:val="0069511B"/>
    <w:rsid w:val="00696376"/>
    <w:rsid w:val="006F4123"/>
    <w:rsid w:val="00700D05"/>
    <w:rsid w:val="0071294D"/>
    <w:rsid w:val="007329BE"/>
    <w:rsid w:val="00746DF6"/>
    <w:rsid w:val="007B15D2"/>
    <w:rsid w:val="007C611C"/>
    <w:rsid w:val="007E1C20"/>
    <w:rsid w:val="00802200"/>
    <w:rsid w:val="0085687D"/>
    <w:rsid w:val="008944B0"/>
    <w:rsid w:val="008B2D6D"/>
    <w:rsid w:val="0090586C"/>
    <w:rsid w:val="00945FF2"/>
    <w:rsid w:val="00950F1E"/>
    <w:rsid w:val="009529C2"/>
    <w:rsid w:val="00971E89"/>
    <w:rsid w:val="009B6E58"/>
    <w:rsid w:val="009C00D7"/>
    <w:rsid w:val="009D5B40"/>
    <w:rsid w:val="009F472D"/>
    <w:rsid w:val="00A00061"/>
    <w:rsid w:val="00A10622"/>
    <w:rsid w:val="00A31A2D"/>
    <w:rsid w:val="00AB2DCF"/>
    <w:rsid w:val="00B360BA"/>
    <w:rsid w:val="00B61433"/>
    <w:rsid w:val="00BB09E5"/>
    <w:rsid w:val="00C17A19"/>
    <w:rsid w:val="00C34C97"/>
    <w:rsid w:val="00C5201A"/>
    <w:rsid w:val="00C847AD"/>
    <w:rsid w:val="00CB4CC1"/>
    <w:rsid w:val="00D1045D"/>
    <w:rsid w:val="00D16EBC"/>
    <w:rsid w:val="00D50C7D"/>
    <w:rsid w:val="00D9744E"/>
    <w:rsid w:val="00DE26DE"/>
    <w:rsid w:val="00DF5A58"/>
    <w:rsid w:val="00EC43BE"/>
    <w:rsid w:val="00ED5110"/>
    <w:rsid w:val="00EE27F2"/>
    <w:rsid w:val="00EF6F79"/>
    <w:rsid w:val="00F96CB7"/>
    <w:rsid w:val="00FF6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52974"/>
  <w15:docId w15:val="{FAE215FB-E4B1-1A41-B832-5455C566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pPr>
      <w:suppressAutoHyphens/>
    </w:pPr>
    <w:rPr>
      <w:rFonts w:cs="Arial Unicode MS"/>
      <w:color w:val="000000"/>
      <w:kern w:val="3"/>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2AA">
    <w:name w:val="Heading 2 A A"/>
    <w:next w:val="Standard"/>
    <w:pPr>
      <w:keepNext/>
      <w:suppressAutoHyphens/>
      <w:jc w:val="center"/>
      <w:outlineLvl w:val="1"/>
    </w:pPr>
    <w:rPr>
      <w:rFonts w:ascii="Verdana" w:hAnsi="Verdana" w:cs="Arial Unicode MS"/>
      <w:b/>
      <w:bCs/>
      <w:color w:val="000000"/>
      <w:kern w:val="3"/>
      <w:sz w:val="22"/>
      <w:szCs w:val="22"/>
      <w:u w:color="000000"/>
      <w:lang w:val="en-US"/>
    </w:rPr>
  </w:style>
  <w:style w:type="paragraph" w:customStyle="1" w:styleId="Heading3AA">
    <w:name w:val="Heading 3 A A"/>
    <w:next w:val="Standard"/>
    <w:pPr>
      <w:keepNext/>
      <w:suppressAutoHyphens/>
      <w:jc w:val="center"/>
      <w:outlineLvl w:val="2"/>
    </w:pPr>
    <w:rPr>
      <w:rFonts w:ascii="Verdana" w:hAnsi="Verdana" w:cs="Arial Unicode MS"/>
      <w:color w:val="000000"/>
      <w:kern w:val="3"/>
      <w:sz w:val="40"/>
      <w:szCs w:val="40"/>
      <w:u w:color="000000"/>
      <w:lang w:val="en-US"/>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21">
    <w:name w:val="List 21"/>
    <w:pPr>
      <w:numPr>
        <w:numId w:val="6"/>
      </w:numPr>
    </w:pPr>
  </w:style>
  <w:style w:type="numbering" w:customStyle="1" w:styleId="List31">
    <w:name w:val="List 31"/>
    <w:pPr>
      <w:numPr>
        <w:numId w:val="9"/>
      </w:numPr>
    </w:pPr>
  </w:style>
  <w:style w:type="paragraph" w:styleId="ListParagraph">
    <w:name w:val="List Paragraph"/>
    <w:pPr>
      <w:ind w:left="720"/>
    </w:pPr>
    <w:rPr>
      <w:rFonts w:eastAsia="Times New Roman"/>
      <w:color w:val="000000"/>
      <w:sz w:val="24"/>
      <w:szCs w:val="24"/>
      <w:u w:color="000000"/>
      <w:lang w:val="en-US"/>
    </w:rPr>
  </w:style>
  <w:style w:type="paragraph" w:styleId="Header">
    <w:name w:val="header"/>
    <w:basedOn w:val="Normal"/>
    <w:link w:val="HeaderChar"/>
    <w:uiPriority w:val="99"/>
    <w:unhideWhenUsed/>
    <w:rsid w:val="00ED5110"/>
    <w:pPr>
      <w:tabs>
        <w:tab w:val="center" w:pos="4320"/>
        <w:tab w:val="right" w:pos="8640"/>
      </w:tabs>
    </w:pPr>
  </w:style>
  <w:style w:type="character" w:customStyle="1" w:styleId="HeaderChar">
    <w:name w:val="Header Char"/>
    <w:basedOn w:val="DefaultParagraphFont"/>
    <w:link w:val="Header"/>
    <w:uiPriority w:val="99"/>
    <w:rsid w:val="00ED5110"/>
    <w:rPr>
      <w:sz w:val="24"/>
      <w:szCs w:val="24"/>
      <w:lang w:val="en-US" w:eastAsia="en-US"/>
    </w:rPr>
  </w:style>
  <w:style w:type="paragraph" w:styleId="Footer">
    <w:name w:val="footer"/>
    <w:basedOn w:val="Normal"/>
    <w:link w:val="FooterChar"/>
    <w:uiPriority w:val="99"/>
    <w:unhideWhenUsed/>
    <w:rsid w:val="00ED5110"/>
    <w:pPr>
      <w:tabs>
        <w:tab w:val="center" w:pos="4320"/>
        <w:tab w:val="right" w:pos="8640"/>
      </w:tabs>
    </w:pPr>
  </w:style>
  <w:style w:type="character" w:customStyle="1" w:styleId="FooterChar">
    <w:name w:val="Footer Char"/>
    <w:basedOn w:val="DefaultParagraphFont"/>
    <w:link w:val="Footer"/>
    <w:uiPriority w:val="99"/>
    <w:rsid w:val="00ED5110"/>
    <w:rPr>
      <w:sz w:val="24"/>
      <w:szCs w:val="24"/>
      <w:lang w:val="en-US" w:eastAsia="en-US"/>
    </w:rPr>
  </w:style>
  <w:style w:type="character" w:styleId="PageNumber">
    <w:name w:val="page number"/>
    <w:basedOn w:val="DefaultParagraphFont"/>
    <w:uiPriority w:val="99"/>
    <w:semiHidden/>
    <w:unhideWhenUsed/>
    <w:rsid w:val="00014227"/>
  </w:style>
  <w:style w:type="paragraph" w:styleId="NormalWeb">
    <w:name w:val="Normal (Web)"/>
    <w:basedOn w:val="Normal"/>
    <w:uiPriority w:val="99"/>
    <w:semiHidden/>
    <w:unhideWhenUsed/>
    <w:rsid w:val="003107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08489">
      <w:bodyDiv w:val="1"/>
      <w:marLeft w:val="0"/>
      <w:marRight w:val="0"/>
      <w:marTop w:val="0"/>
      <w:marBottom w:val="0"/>
      <w:divBdr>
        <w:top w:val="none" w:sz="0" w:space="0" w:color="auto"/>
        <w:left w:val="none" w:sz="0" w:space="0" w:color="auto"/>
        <w:bottom w:val="none" w:sz="0" w:space="0" w:color="auto"/>
        <w:right w:val="none" w:sz="0" w:space="0" w:color="auto"/>
      </w:divBdr>
    </w:div>
    <w:div w:id="1306660788">
      <w:bodyDiv w:val="1"/>
      <w:marLeft w:val="0"/>
      <w:marRight w:val="0"/>
      <w:marTop w:val="0"/>
      <w:marBottom w:val="0"/>
      <w:divBdr>
        <w:top w:val="none" w:sz="0" w:space="0" w:color="auto"/>
        <w:left w:val="none" w:sz="0" w:space="0" w:color="auto"/>
        <w:bottom w:val="none" w:sz="0" w:space="0" w:color="auto"/>
        <w:right w:val="none" w:sz="0" w:space="0" w:color="auto"/>
      </w:divBdr>
      <w:divsChild>
        <w:div w:id="399863381">
          <w:marLeft w:val="0"/>
          <w:marRight w:val="0"/>
          <w:marTop w:val="0"/>
          <w:marBottom w:val="0"/>
          <w:divBdr>
            <w:top w:val="none" w:sz="0" w:space="0" w:color="auto"/>
            <w:left w:val="none" w:sz="0" w:space="0" w:color="auto"/>
            <w:bottom w:val="none" w:sz="0" w:space="0" w:color="auto"/>
            <w:right w:val="none" w:sz="0" w:space="0" w:color="auto"/>
          </w:divBdr>
        </w:div>
        <w:div w:id="1256668655">
          <w:marLeft w:val="0"/>
          <w:marRight w:val="0"/>
          <w:marTop w:val="0"/>
          <w:marBottom w:val="0"/>
          <w:divBdr>
            <w:top w:val="none" w:sz="0" w:space="0" w:color="auto"/>
            <w:left w:val="none" w:sz="0" w:space="0" w:color="auto"/>
            <w:bottom w:val="none" w:sz="0" w:space="0" w:color="auto"/>
            <w:right w:val="none" w:sz="0" w:space="0" w:color="auto"/>
          </w:divBdr>
        </w:div>
        <w:div w:id="309293345">
          <w:marLeft w:val="0"/>
          <w:marRight w:val="0"/>
          <w:marTop w:val="0"/>
          <w:marBottom w:val="0"/>
          <w:divBdr>
            <w:top w:val="none" w:sz="0" w:space="0" w:color="auto"/>
            <w:left w:val="none" w:sz="0" w:space="0" w:color="auto"/>
            <w:bottom w:val="none" w:sz="0" w:space="0" w:color="auto"/>
            <w:right w:val="none" w:sz="0" w:space="0" w:color="auto"/>
          </w:divBdr>
        </w:div>
        <w:div w:id="987972502">
          <w:marLeft w:val="0"/>
          <w:marRight w:val="0"/>
          <w:marTop w:val="0"/>
          <w:marBottom w:val="0"/>
          <w:divBdr>
            <w:top w:val="none" w:sz="0" w:space="0" w:color="auto"/>
            <w:left w:val="none" w:sz="0" w:space="0" w:color="auto"/>
            <w:bottom w:val="none" w:sz="0" w:space="0" w:color="auto"/>
            <w:right w:val="none" w:sz="0" w:space="0" w:color="auto"/>
          </w:divBdr>
        </w:div>
        <w:div w:id="1840846761">
          <w:marLeft w:val="0"/>
          <w:marRight w:val="0"/>
          <w:marTop w:val="0"/>
          <w:marBottom w:val="0"/>
          <w:divBdr>
            <w:top w:val="none" w:sz="0" w:space="0" w:color="auto"/>
            <w:left w:val="none" w:sz="0" w:space="0" w:color="auto"/>
            <w:bottom w:val="none" w:sz="0" w:space="0" w:color="auto"/>
            <w:right w:val="none" w:sz="0" w:space="0" w:color="auto"/>
          </w:divBdr>
        </w:div>
        <w:div w:id="1283347497">
          <w:marLeft w:val="0"/>
          <w:marRight w:val="0"/>
          <w:marTop w:val="0"/>
          <w:marBottom w:val="0"/>
          <w:divBdr>
            <w:top w:val="none" w:sz="0" w:space="0" w:color="auto"/>
            <w:left w:val="none" w:sz="0" w:space="0" w:color="auto"/>
            <w:bottom w:val="none" w:sz="0" w:space="0" w:color="auto"/>
            <w:right w:val="none" w:sz="0" w:space="0" w:color="auto"/>
          </w:divBdr>
        </w:div>
        <w:div w:id="1086458566">
          <w:marLeft w:val="0"/>
          <w:marRight w:val="0"/>
          <w:marTop w:val="0"/>
          <w:marBottom w:val="0"/>
          <w:divBdr>
            <w:top w:val="none" w:sz="0" w:space="0" w:color="auto"/>
            <w:left w:val="none" w:sz="0" w:space="0" w:color="auto"/>
            <w:bottom w:val="none" w:sz="0" w:space="0" w:color="auto"/>
            <w:right w:val="none" w:sz="0" w:space="0" w:color="auto"/>
          </w:divBdr>
        </w:div>
        <w:div w:id="1574121786">
          <w:marLeft w:val="0"/>
          <w:marRight w:val="0"/>
          <w:marTop w:val="0"/>
          <w:marBottom w:val="0"/>
          <w:divBdr>
            <w:top w:val="none" w:sz="0" w:space="0" w:color="auto"/>
            <w:left w:val="none" w:sz="0" w:space="0" w:color="auto"/>
            <w:bottom w:val="none" w:sz="0" w:space="0" w:color="auto"/>
            <w:right w:val="none" w:sz="0" w:space="0" w:color="auto"/>
          </w:divBdr>
        </w:div>
        <w:div w:id="236330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dc:creator>
  <cp:lastModifiedBy>Helen Hawkins</cp:lastModifiedBy>
  <cp:revision>4</cp:revision>
  <cp:lastPrinted>2019-04-04T16:11:00Z</cp:lastPrinted>
  <dcterms:created xsi:type="dcterms:W3CDTF">2020-11-30T15:04:00Z</dcterms:created>
  <dcterms:modified xsi:type="dcterms:W3CDTF">2020-11-30T15:07:00Z</dcterms:modified>
</cp:coreProperties>
</file>